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7B6B10" w:rsidRDefault="007B6B10" w:rsidP="007B6B10">
      <w:pPr>
        <w:keepNext/>
        <w:jc w:val="center"/>
        <w:rPr>
          <w:rFonts w:eastAsia="MS Gothic"/>
          <w:b/>
          <w:sz w:val="28"/>
          <w:szCs w:val="28"/>
          <w:lang w:eastAsia="ru-RU"/>
        </w:rPr>
      </w:pPr>
      <w:r w:rsidRPr="007B6B10">
        <w:rPr>
          <w:rFonts w:eastAsia="MS Gothic"/>
          <w:b/>
          <w:sz w:val="28"/>
          <w:szCs w:val="28"/>
          <w:lang w:eastAsia="ru-RU"/>
        </w:rPr>
        <w:t>Муниципальное автономное  общеобразовательное учреждение</w:t>
      </w:r>
    </w:p>
    <w:p w:rsidR="007B6B10" w:rsidRPr="007B6B10" w:rsidRDefault="007B6B10" w:rsidP="007B6B10">
      <w:pPr>
        <w:keepNext/>
        <w:jc w:val="center"/>
        <w:rPr>
          <w:rFonts w:eastAsia="MS Gothic"/>
          <w:b/>
          <w:sz w:val="28"/>
          <w:szCs w:val="28"/>
          <w:lang w:eastAsia="ru-RU"/>
        </w:rPr>
      </w:pPr>
      <w:r w:rsidRPr="007B6B10">
        <w:rPr>
          <w:rFonts w:eastAsia="MS Gothic"/>
          <w:b/>
          <w:sz w:val="28"/>
          <w:szCs w:val="28"/>
          <w:lang w:eastAsia="ru-RU"/>
        </w:rPr>
        <w:t>«Центр образования №76»</w:t>
      </w:r>
    </w:p>
    <w:p w:rsidR="007B6B10" w:rsidRPr="007B6B10" w:rsidRDefault="007B6B10" w:rsidP="007B6B10">
      <w:pPr>
        <w:keepNext/>
        <w:jc w:val="center"/>
        <w:rPr>
          <w:rFonts w:eastAsia="MS Gothic"/>
          <w:b/>
          <w:sz w:val="28"/>
          <w:szCs w:val="28"/>
          <w:lang w:eastAsia="ru-RU"/>
        </w:rPr>
      </w:pPr>
      <w:r w:rsidRPr="007B6B10">
        <w:rPr>
          <w:rFonts w:eastAsia="MS Gothic"/>
          <w:b/>
          <w:sz w:val="28"/>
          <w:szCs w:val="28"/>
          <w:lang w:eastAsia="ru-RU"/>
        </w:rPr>
        <w:t>городского округа город Уфа Республики Башкортостан</w:t>
      </w:r>
    </w:p>
    <w:tbl>
      <w:tblPr>
        <w:tblpPr w:leftFromText="180" w:rightFromText="180" w:vertAnchor="text" w:horzAnchor="margin" w:tblpXSpec="center" w:tblpY="446"/>
        <w:tblW w:w="10207" w:type="dxa"/>
        <w:tblLook w:val="04A0"/>
      </w:tblPr>
      <w:tblGrid>
        <w:gridCol w:w="3366"/>
        <w:gridCol w:w="3297"/>
        <w:gridCol w:w="3544"/>
      </w:tblGrid>
      <w:tr w:rsidR="007B6B10" w:rsidRPr="00A77DE4" w:rsidTr="0045638F">
        <w:tc>
          <w:tcPr>
            <w:tcW w:w="3366" w:type="dxa"/>
          </w:tcPr>
          <w:p w:rsidR="007B6B10" w:rsidRPr="00A77DE4" w:rsidRDefault="007B6B10" w:rsidP="0045638F">
            <w:pPr>
              <w:ind w:left="34"/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Принято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Управляющим советом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протокол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 xml:space="preserve">от </w:t>
            </w:r>
            <w:r>
              <w:rPr>
                <w:rFonts w:eastAsia="MS Gothic"/>
                <w:sz w:val="28"/>
                <w:szCs w:val="28"/>
              </w:rPr>
              <w:t>28.08</w:t>
            </w:r>
            <w:r w:rsidRPr="00A77DE4">
              <w:rPr>
                <w:rFonts w:eastAsia="MS Gothic"/>
                <w:sz w:val="28"/>
                <w:szCs w:val="28"/>
              </w:rPr>
              <w:t xml:space="preserve">.2023  № </w:t>
            </w:r>
            <w:r>
              <w:rPr>
                <w:rFonts w:eastAsia="MS Gothic"/>
                <w:sz w:val="28"/>
                <w:szCs w:val="28"/>
              </w:rPr>
              <w:t>1</w:t>
            </w:r>
          </w:p>
        </w:tc>
        <w:tc>
          <w:tcPr>
            <w:tcW w:w="3297" w:type="dxa"/>
          </w:tcPr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Принято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Педагогическим советом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 xml:space="preserve">протокол от  </w:t>
            </w:r>
            <w:r>
              <w:rPr>
                <w:rFonts w:eastAsia="MS Gothic"/>
                <w:sz w:val="28"/>
                <w:szCs w:val="28"/>
              </w:rPr>
              <w:t>28</w:t>
            </w:r>
            <w:r w:rsidRPr="00A77DE4">
              <w:rPr>
                <w:rFonts w:eastAsia="MS Gothic"/>
                <w:sz w:val="28"/>
                <w:szCs w:val="28"/>
              </w:rPr>
              <w:t>.0</w:t>
            </w:r>
            <w:r>
              <w:rPr>
                <w:rFonts w:eastAsia="MS Gothic"/>
                <w:sz w:val="28"/>
                <w:szCs w:val="28"/>
              </w:rPr>
              <w:t>8</w:t>
            </w:r>
            <w:r w:rsidRPr="00A77DE4">
              <w:rPr>
                <w:rFonts w:eastAsia="MS Gothic"/>
                <w:sz w:val="28"/>
                <w:szCs w:val="28"/>
              </w:rPr>
              <w:t>.2023 № 1</w:t>
            </w:r>
          </w:p>
        </w:tc>
        <w:tc>
          <w:tcPr>
            <w:tcW w:w="3544" w:type="dxa"/>
          </w:tcPr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Утверждено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приказом директора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МАОУ «Центр образования № 76»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  <w:r w:rsidRPr="00A77DE4">
              <w:rPr>
                <w:rFonts w:eastAsia="MS Gothic"/>
                <w:sz w:val="28"/>
                <w:szCs w:val="28"/>
              </w:rPr>
              <w:t>от  3</w:t>
            </w:r>
            <w:r>
              <w:rPr>
                <w:rFonts w:eastAsia="MS Gothic"/>
                <w:sz w:val="28"/>
                <w:szCs w:val="28"/>
              </w:rPr>
              <w:t>1</w:t>
            </w:r>
            <w:r w:rsidRPr="00A77DE4">
              <w:rPr>
                <w:rFonts w:eastAsia="MS Gothic"/>
                <w:sz w:val="28"/>
                <w:szCs w:val="28"/>
              </w:rPr>
              <w:t xml:space="preserve"> .0</w:t>
            </w:r>
            <w:r>
              <w:rPr>
                <w:rFonts w:eastAsia="MS Gothic"/>
                <w:sz w:val="28"/>
                <w:szCs w:val="28"/>
              </w:rPr>
              <w:t>8</w:t>
            </w:r>
            <w:r w:rsidRPr="00A77DE4">
              <w:rPr>
                <w:rFonts w:eastAsia="MS Gothic"/>
                <w:sz w:val="28"/>
                <w:szCs w:val="28"/>
              </w:rPr>
              <w:t xml:space="preserve">.2023 № </w:t>
            </w:r>
            <w:r w:rsidRPr="00A77DE4">
              <w:rPr>
                <w:rFonts w:eastAsia="MS Gothic"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MS Gothic"/>
                <w:sz w:val="28"/>
                <w:szCs w:val="28"/>
              </w:rPr>
              <w:t>566</w:t>
            </w:r>
          </w:p>
          <w:p w:rsidR="007B6B10" w:rsidRPr="00A77DE4" w:rsidRDefault="007B6B10" w:rsidP="0045638F">
            <w:pPr>
              <w:jc w:val="center"/>
              <w:rPr>
                <w:rFonts w:eastAsia="MS Gothic"/>
                <w:sz w:val="28"/>
                <w:szCs w:val="28"/>
              </w:rPr>
            </w:pPr>
          </w:p>
        </w:tc>
      </w:tr>
    </w:tbl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spacing w:before="10"/>
        <w:rPr>
          <w:b/>
        </w:rPr>
      </w:pPr>
    </w:p>
    <w:p w:rsidR="00F14560" w:rsidRDefault="00A81B3A" w:rsidP="003B1C70">
      <w:pPr>
        <w:spacing w:line="300" w:lineRule="auto"/>
        <w:ind w:firstLine="34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F14560" w:rsidRDefault="00A81B3A" w:rsidP="003B1C70">
      <w:pPr>
        <w:spacing w:line="300" w:lineRule="auto"/>
        <w:ind w:firstLine="34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недопущению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неофициальной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отчетности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и использованию поддельных документов </w:t>
      </w:r>
      <w:r w:rsidR="007B6B10">
        <w:rPr>
          <w:b/>
          <w:sz w:val="28"/>
        </w:rPr>
        <w:t>МАОУ «Центр образования №76»</w:t>
      </w:r>
    </w:p>
    <w:p w:rsidR="00F14560" w:rsidRDefault="00F14560" w:rsidP="003B1C70">
      <w:pPr>
        <w:pStyle w:val="a3"/>
        <w:spacing w:line="300" w:lineRule="auto"/>
        <w:ind w:firstLine="340"/>
        <w:jc w:val="center"/>
        <w:rPr>
          <w:b/>
          <w:sz w:val="30"/>
        </w:rPr>
      </w:pPr>
    </w:p>
    <w:p w:rsidR="00F14560" w:rsidRDefault="00F14560" w:rsidP="003B1C70">
      <w:pPr>
        <w:pStyle w:val="a3"/>
        <w:spacing w:line="300" w:lineRule="auto"/>
        <w:ind w:firstLine="340"/>
        <w:jc w:val="both"/>
        <w:rPr>
          <w:b/>
          <w:sz w:val="41"/>
        </w:rPr>
      </w:pPr>
    </w:p>
    <w:p w:rsidR="00F14560" w:rsidRDefault="00A81B3A" w:rsidP="003B1C70">
      <w:pPr>
        <w:pStyle w:val="Heading2"/>
        <w:numPr>
          <w:ilvl w:val="0"/>
          <w:numId w:val="2"/>
        </w:numPr>
        <w:tabs>
          <w:tab w:val="left" w:pos="1204"/>
        </w:tabs>
        <w:spacing w:line="300" w:lineRule="auto"/>
        <w:ind w:left="0" w:firstLine="340"/>
        <w:jc w:val="center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F14560" w:rsidRDefault="00F14560" w:rsidP="003B1C70">
      <w:pPr>
        <w:pStyle w:val="a3"/>
        <w:spacing w:line="300" w:lineRule="auto"/>
        <w:ind w:firstLine="340"/>
        <w:jc w:val="both"/>
        <w:rPr>
          <w:b/>
          <w:sz w:val="20"/>
        </w:rPr>
      </w:pP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618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 xml:space="preserve">Настоящее Положение разработано с целью недопущения составления неофициальной отчетности и использования поддельных документов, удостоверяющих личность, документов об образовании государственного образца, обеспечения </w:t>
      </w:r>
      <w:r w:rsidR="00817B7C">
        <w:rPr>
          <w:sz w:val="24"/>
        </w:rPr>
        <w:t>МАОУ «Центр образования №76»</w:t>
      </w:r>
      <w:r>
        <w:rPr>
          <w:sz w:val="24"/>
        </w:rPr>
        <w:t xml:space="preserve">(далее – </w:t>
      </w:r>
      <w:r w:rsidR="00817B7C">
        <w:rPr>
          <w:sz w:val="24"/>
        </w:rPr>
        <w:t>«Центр образования №76»</w:t>
      </w:r>
      <w:r>
        <w:rPr>
          <w:sz w:val="24"/>
        </w:rPr>
        <w:t xml:space="preserve">) достоверной информацией о квалификации претендентов на трудоустройство, сокращения числа нарушений и коррупции в </w:t>
      </w:r>
      <w:r w:rsidR="00817B7C">
        <w:rPr>
          <w:sz w:val="24"/>
        </w:rPr>
        <w:t>«Центре образования №76»</w:t>
      </w:r>
      <w:r>
        <w:rPr>
          <w:sz w:val="24"/>
        </w:rPr>
        <w:t>, повышения качества образовательных услуг.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548"/>
        </w:tabs>
        <w:spacing w:before="0" w:line="300" w:lineRule="auto"/>
        <w:ind w:left="0" w:right="0" w:firstLine="340"/>
        <w:jc w:val="both"/>
        <w:rPr>
          <w:sz w:val="24"/>
        </w:rPr>
      </w:pPr>
      <w:proofErr w:type="gramStart"/>
      <w:r>
        <w:rPr>
          <w:sz w:val="24"/>
        </w:rPr>
        <w:t>Положение регламентирует: последовательность мероприятий п</w:t>
      </w:r>
      <w:r>
        <w:rPr>
          <w:sz w:val="24"/>
        </w:rPr>
        <w:t>ри работе с документами, представленными работниками при трудоустройстве, (либо в процессе выполнения ими должностных обязанностей), вызвавшими обоснованные сомнения в подлинности и достоверности изложенных в них сведений; составленной неофициальной отчетн</w:t>
      </w:r>
      <w:r>
        <w:rPr>
          <w:sz w:val="24"/>
        </w:rPr>
        <w:t xml:space="preserve">ости, документов, представленных в процессе реализации деятельности </w:t>
      </w:r>
      <w:r w:rsidR="00817B7C">
        <w:rPr>
          <w:sz w:val="24"/>
        </w:rPr>
        <w:t>«Центра образования №76»</w:t>
      </w:r>
      <w:r>
        <w:rPr>
          <w:sz w:val="24"/>
        </w:rPr>
        <w:t>.</w:t>
      </w:r>
      <w:proofErr w:type="gramEnd"/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78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Положение также устанавливает процедуру подготовки и направления заявлений в правоохранительные органы о совершенном преступлении.</w:t>
      </w:r>
    </w:p>
    <w:p w:rsidR="00F14560" w:rsidRPr="003B1C70" w:rsidRDefault="00A81B3A" w:rsidP="003B1C70">
      <w:pPr>
        <w:pStyle w:val="a4"/>
        <w:numPr>
          <w:ilvl w:val="1"/>
          <w:numId w:val="2"/>
        </w:numPr>
        <w:tabs>
          <w:tab w:val="left" w:pos="144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 w:rsidR="00817B7C">
        <w:rPr>
          <w:sz w:val="24"/>
        </w:rPr>
        <w:t>«Центра образования №76»</w:t>
      </w:r>
      <w:r>
        <w:rPr>
          <w:spacing w:val="-5"/>
          <w:sz w:val="24"/>
        </w:rPr>
        <w:t>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8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Документ — бумажный носитель с информацией, зафиксированной на нем в виде текста, изображения или их сочетания, предназначенный для использования и хранения.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3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Официальный документ — письменный акт, выполненный на бумажном носителе исходящий от того и</w:t>
      </w:r>
      <w:r>
        <w:rPr>
          <w:sz w:val="24"/>
        </w:rPr>
        <w:t>ли иного структурного звена госаппарата,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</w:t>
      </w:r>
    </w:p>
    <w:p w:rsidR="00F14560" w:rsidRPr="003B1C70" w:rsidRDefault="00A81B3A" w:rsidP="003B1C70">
      <w:pPr>
        <w:pStyle w:val="a4"/>
        <w:numPr>
          <w:ilvl w:val="1"/>
          <w:numId w:val="2"/>
        </w:numPr>
        <w:tabs>
          <w:tab w:val="left" w:pos="138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lastRenderedPageBreak/>
        <w:t>Экземпляр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тиражированного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оригиналу.</w:t>
      </w:r>
    </w:p>
    <w:p w:rsidR="00F14560" w:rsidRPr="003B1C70" w:rsidRDefault="00A81B3A" w:rsidP="003B1C70">
      <w:pPr>
        <w:pStyle w:val="a4"/>
        <w:numPr>
          <w:ilvl w:val="1"/>
          <w:numId w:val="2"/>
        </w:numPr>
        <w:tabs>
          <w:tab w:val="left" w:pos="138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817B7C">
        <w:rPr>
          <w:sz w:val="24"/>
        </w:rPr>
        <w:t>«Центре образования №76»</w:t>
      </w:r>
      <w:r>
        <w:rPr>
          <w:spacing w:val="-5"/>
          <w:sz w:val="24"/>
        </w:rPr>
        <w:t>:</w:t>
      </w:r>
    </w:p>
    <w:p w:rsidR="00F14560" w:rsidRDefault="00A81B3A" w:rsidP="003B1C70">
      <w:pPr>
        <w:pStyle w:val="a4"/>
        <w:numPr>
          <w:ilvl w:val="0"/>
          <w:numId w:val="1"/>
        </w:numPr>
        <w:tabs>
          <w:tab w:val="left" w:pos="1133"/>
        </w:tabs>
        <w:spacing w:before="0" w:line="300" w:lineRule="auto"/>
        <w:ind w:left="0" w:right="0" w:firstLine="340"/>
        <w:rPr>
          <w:sz w:val="24"/>
        </w:rPr>
      </w:pPr>
      <w:r>
        <w:rPr>
          <w:sz w:val="24"/>
        </w:rPr>
        <w:t>государственная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ведомственная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составляемая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утвержденных унифицированных форм и в соответствии с утвержденными нормативными документами;</w:t>
      </w:r>
    </w:p>
    <w:p w:rsidR="00F14560" w:rsidRDefault="00A81B3A" w:rsidP="003B1C70">
      <w:pPr>
        <w:pStyle w:val="a4"/>
        <w:numPr>
          <w:ilvl w:val="0"/>
          <w:numId w:val="1"/>
        </w:numPr>
        <w:tabs>
          <w:tab w:val="left" w:pos="1227"/>
        </w:tabs>
        <w:spacing w:before="0" w:line="300" w:lineRule="auto"/>
        <w:ind w:left="0" w:right="0" w:firstLine="340"/>
        <w:rPr>
          <w:sz w:val="24"/>
        </w:rPr>
      </w:pPr>
      <w:r>
        <w:rPr>
          <w:sz w:val="24"/>
        </w:rPr>
        <w:t xml:space="preserve">внутренняя отчетность — разработанные и утвержденные руководителем бланки. </w:t>
      </w:r>
      <w:proofErr w:type="gramStart"/>
      <w:r>
        <w:rPr>
          <w:sz w:val="24"/>
        </w:rPr>
        <w:t>Обязательными реквизитами этих отчетов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 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 вида документа, дата, номер документа, место составления, заголовок к тексту, подпись, гриф утвер</w:t>
      </w:r>
      <w:r>
        <w:rPr>
          <w:sz w:val="24"/>
        </w:rPr>
        <w:t xml:space="preserve">ждения (на отчетах) или резолюция руководителя (на справке отчетного </w:t>
      </w:r>
      <w:r>
        <w:rPr>
          <w:spacing w:val="-2"/>
          <w:sz w:val="24"/>
        </w:rPr>
        <w:t>характера).</w:t>
      </w:r>
      <w:proofErr w:type="gramEnd"/>
    </w:p>
    <w:p w:rsidR="00F14560" w:rsidRPr="003B1C70" w:rsidRDefault="00A81B3A" w:rsidP="003B1C70">
      <w:pPr>
        <w:pStyle w:val="a4"/>
        <w:numPr>
          <w:ilvl w:val="1"/>
          <w:numId w:val="2"/>
        </w:numPr>
        <w:tabs>
          <w:tab w:val="left" w:pos="138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понимать:</w:t>
      </w:r>
    </w:p>
    <w:p w:rsidR="00F14560" w:rsidRDefault="00A81B3A" w:rsidP="003B1C70">
      <w:pPr>
        <w:pStyle w:val="a4"/>
        <w:numPr>
          <w:ilvl w:val="2"/>
          <w:numId w:val="2"/>
        </w:numPr>
        <w:tabs>
          <w:tab w:val="left" w:pos="1666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Полностью изготовленные фиктивные документы или подлинные, в которые внесены изменения путем подчисток, дописок, исправлен</w:t>
      </w:r>
      <w:r>
        <w:rPr>
          <w:sz w:val="24"/>
        </w:rPr>
        <w:t>ия или уничтожения части текста, внесения в него дополнительных данных, проставления оттиска поддельного штампа или печати и т.п.</w:t>
      </w:r>
    </w:p>
    <w:p w:rsidR="00F14560" w:rsidRDefault="00A81B3A" w:rsidP="003B1C70">
      <w:pPr>
        <w:pStyle w:val="a4"/>
        <w:numPr>
          <w:ilvl w:val="2"/>
          <w:numId w:val="2"/>
        </w:numPr>
        <w:tabs>
          <w:tab w:val="left" w:pos="1870"/>
        </w:tabs>
        <w:spacing w:before="0" w:line="300" w:lineRule="auto"/>
        <w:ind w:left="0" w:right="0" w:firstLine="340"/>
        <w:jc w:val="both"/>
        <w:rPr>
          <w:sz w:val="24"/>
        </w:rPr>
      </w:pPr>
      <w:proofErr w:type="gramStart"/>
      <w:r>
        <w:rPr>
          <w:sz w:val="24"/>
        </w:rPr>
        <w:t>Фактически являющиеся подлинными, но содержащие сведения, не соответствующие действительности они сохраняют внешние признаки и</w:t>
      </w:r>
      <w:r>
        <w:rPr>
          <w:sz w:val="24"/>
        </w:rPr>
        <w:t xml:space="preserve"> реквизиты надлежащих документов (изготовляются на официальном бланке, содержат наименования должностей и фамилии лиц, уполномоченных их подписывать), однако внесенные в них сведения (текст, цифровые данные) являются сфальсифицированными.</w:t>
      </w:r>
      <w:proofErr w:type="gramEnd"/>
    </w:p>
    <w:p w:rsidR="00F14560" w:rsidRDefault="00A81B3A" w:rsidP="003B1C70">
      <w:pPr>
        <w:pStyle w:val="a4"/>
        <w:numPr>
          <w:ilvl w:val="2"/>
          <w:numId w:val="2"/>
        </w:numPr>
        <w:tabs>
          <w:tab w:val="left" w:pos="184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562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 xml:space="preserve">Использование недействительных документов заключается в их представлении </w:t>
      </w:r>
      <w:r>
        <w:rPr>
          <w:sz w:val="24"/>
        </w:rPr>
        <w:t>в качестве оснований для трудоустройства, а также проведения действий, отнесенных к компетенции медицинской организации.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634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Персональные данные работника — информация, необходимая работодателю в связи с трудовыми отношениями и касающаяся конкретного работника</w:t>
      </w:r>
      <w:r>
        <w:rPr>
          <w:sz w:val="24"/>
        </w:rPr>
        <w:t>.</w:t>
      </w:r>
    </w:p>
    <w:p w:rsidR="003B1C70" w:rsidRDefault="003B1C70" w:rsidP="003B1C70">
      <w:pPr>
        <w:pStyle w:val="a4"/>
        <w:tabs>
          <w:tab w:val="left" w:pos="1634"/>
        </w:tabs>
        <w:spacing w:before="0" w:line="300" w:lineRule="auto"/>
        <w:ind w:left="340" w:right="0"/>
        <w:rPr>
          <w:sz w:val="24"/>
        </w:rPr>
      </w:pPr>
    </w:p>
    <w:p w:rsidR="00F14560" w:rsidRDefault="00A81B3A" w:rsidP="003B1C70">
      <w:pPr>
        <w:pStyle w:val="Heading2"/>
        <w:numPr>
          <w:ilvl w:val="0"/>
          <w:numId w:val="2"/>
        </w:numPr>
        <w:tabs>
          <w:tab w:val="left" w:pos="1277"/>
        </w:tabs>
        <w:spacing w:line="300" w:lineRule="auto"/>
        <w:ind w:left="0" w:firstLine="340"/>
        <w:jc w:val="both"/>
      </w:pPr>
      <w:r>
        <w:t xml:space="preserve">Действия должностных лиц </w:t>
      </w:r>
      <w:r w:rsidR="00817B7C">
        <w:t>«Центра образования №76»</w:t>
      </w:r>
      <w:r>
        <w:t xml:space="preserve"> при возникновении сомнений в подлинности представленных документов.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50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В случае возникновения обоснованных сомнений в подлинности представленных документов (дипломов, сертификатов, удостоверений) и достоверности содержащейся в ни</w:t>
      </w:r>
      <w:r>
        <w:rPr>
          <w:sz w:val="24"/>
        </w:rPr>
        <w:t>х информации директор, специалист по кадрам осуществляющий учет документов, обязан предпринять меры, направленные на устранение; возникших сомнений и на получение дополнительных сведений.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86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При возникновении у заместителя директора в сомнении в профессионали</w:t>
      </w:r>
      <w:r>
        <w:rPr>
          <w:sz w:val="24"/>
        </w:rPr>
        <w:t>зме или компетентности работника, он обязан об этом сообщить директору с целью проверки подлинности предъявленных работником документов при трудоустройстве.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62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Делопроизводитель снимает копию документов и проводит «первый этап» проверки подлинно</w:t>
      </w:r>
      <w:r>
        <w:rPr>
          <w:sz w:val="24"/>
        </w:rPr>
        <w:t xml:space="preserve">сти диплома (других документов) при приеме на работу: визуальный и </w:t>
      </w:r>
      <w:r>
        <w:rPr>
          <w:spacing w:val="-2"/>
          <w:sz w:val="24"/>
        </w:rPr>
        <w:t>тактильный.</w:t>
      </w:r>
    </w:p>
    <w:p w:rsidR="003B1C70" w:rsidRDefault="003B1C70" w:rsidP="003B1C70">
      <w:pPr>
        <w:pStyle w:val="a4"/>
        <w:numPr>
          <w:ilvl w:val="1"/>
          <w:numId w:val="2"/>
        </w:numPr>
        <w:tabs>
          <w:tab w:val="left" w:pos="1483"/>
        </w:tabs>
        <w:spacing w:before="0" w:line="300" w:lineRule="auto"/>
        <w:ind w:left="0" w:right="0" w:firstLine="340"/>
        <w:jc w:val="both"/>
        <w:rPr>
          <w:sz w:val="24"/>
        </w:rPr>
        <w:sectPr w:rsidR="003B1C70" w:rsidSect="003B1C70">
          <w:pgSz w:w="11910" w:h="16840"/>
          <w:pgMar w:top="851" w:right="851" w:bottom="851" w:left="1418" w:header="720" w:footer="720" w:gutter="0"/>
          <w:cols w:space="720"/>
        </w:sectPr>
      </w:pP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8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lastRenderedPageBreak/>
        <w:t>Сведения об образовании работника приравниваются к персональным данным. Согласно п. 3 ст. 86 ТК РФ, (аналогичная норма содержится также в пп.1п.2 ст.10 Федерального закона от 27.07.2006 № 152-ФЗ «О персональных данных») все персональные данные работника сл</w:t>
      </w:r>
      <w:r>
        <w:rPr>
          <w:sz w:val="24"/>
        </w:rPr>
        <w:t>едует получать только у него самого. Если персональные данные работника, возможно, получить только у третьей стороны, то работник, должен быть уведомлен об этом заранее и от него должно быть получено письменное согласие.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64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Специалист по кадрам обязан сообщит</w:t>
      </w:r>
      <w:r>
        <w:rPr>
          <w:sz w:val="24"/>
        </w:rPr>
        <w:t>ь работнику, предоставившему документ, вызывающий сомнение в его подлинности,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получение.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536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После о</w:t>
      </w:r>
      <w:r>
        <w:rPr>
          <w:sz w:val="24"/>
        </w:rPr>
        <w:t>формления согласия работника на получение персональных данных, в соответствии с законодательством РФ, начальник отдел кадров направляет официальный запрос в инстанцию, выдавшую документ (образовательное учреждение, др.).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71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В случае получения ответов на запро</w:t>
      </w:r>
      <w:r>
        <w:rPr>
          <w:sz w:val="24"/>
        </w:rPr>
        <w:t xml:space="preserve">сы подтверждающих, что представленные документы образовательными учреждениями (иным учреждением, организацией) не выдавались, или указанные в них сведения не </w:t>
      </w:r>
      <w:r>
        <w:rPr>
          <w:sz w:val="24"/>
        </w:rPr>
        <w:t xml:space="preserve"> соответствуют действительности, дело</w:t>
      </w:r>
      <w:r w:rsidR="003B1C70">
        <w:rPr>
          <w:sz w:val="24"/>
        </w:rPr>
        <w:t>п</w:t>
      </w:r>
      <w:r>
        <w:rPr>
          <w:sz w:val="24"/>
        </w:rPr>
        <w:t>роизводитель в день получения ответов направляет директору д</w:t>
      </w:r>
      <w:r>
        <w:rPr>
          <w:sz w:val="24"/>
        </w:rPr>
        <w:t>окладную записку.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486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В случае принятия директором решения о направлении запроса в инстанцию выдавшую документ, вызывающий сомнение в его подлинности, данное решение доводится до сведения лица, предоставившего документ.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385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 подлинности, необходимо получить согласие на обработку персональных данных, после чего делопроизводитель, в адрес которого был предоставлен документ, направляет запрос в инстанцию, выдавшую документ, за п</w:t>
      </w:r>
      <w:r>
        <w:rPr>
          <w:sz w:val="24"/>
        </w:rPr>
        <w:t>одписью директора.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711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Запрос в инстанцию, выдавшую документ, вызывающий сомнения в его подлинности, регистрируется в журнале регистрации запросов на подтверждение подлинности документа с указанием в последующем ответа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Приложение № 1)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579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После получения ответа н</w:t>
      </w:r>
      <w:r>
        <w:rPr>
          <w:sz w:val="24"/>
        </w:rPr>
        <w:t>а запрос, данная информация незамедлительно доводится до директора в виде служебной записки.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716"/>
        </w:tabs>
        <w:spacing w:before="0" w:line="300" w:lineRule="auto"/>
        <w:ind w:left="0" w:right="0" w:firstLine="340"/>
        <w:jc w:val="both"/>
        <w:rPr>
          <w:sz w:val="24"/>
        </w:rPr>
      </w:pPr>
      <w:r w:rsidRPr="003B1C70">
        <w:rPr>
          <w:sz w:val="24"/>
        </w:rPr>
        <w:t>В случае положительного ответа (указания в документе информации не соответствующей действительности или документ не выдавался данной инстанцией, др.) директор рассматривает представленные документы и принимает решение о направлении заявления в правоохранит</w:t>
      </w:r>
      <w:r w:rsidRPr="003B1C70">
        <w:rPr>
          <w:sz w:val="24"/>
        </w:rPr>
        <w:t>ельные органы о совершенном преступлении (иное) в порядке, предусмотренном Положением о сотрудничестве с правоохранительными органами.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512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На основании резолюции директора о направлении заявления в правоохранительные органы, докладные записки с п</w:t>
      </w:r>
      <w:r>
        <w:rPr>
          <w:sz w:val="24"/>
        </w:rPr>
        <w:t>риложенными к ним материалами передаются лицу, ответственному за противодействие коррупции для оформления заявления в правоохранительные органы.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646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 xml:space="preserve">Представленные </w:t>
      </w:r>
      <w:r w:rsidR="003B1C70">
        <w:rPr>
          <w:sz w:val="24"/>
        </w:rPr>
        <w:t>«Центром образования №76»</w:t>
      </w:r>
      <w:r>
        <w:rPr>
          <w:sz w:val="24"/>
        </w:rPr>
        <w:t xml:space="preserve"> недействительные документы или их копии не подлежат возврату в связи с их возможной выемкой п</w:t>
      </w:r>
      <w:r>
        <w:rPr>
          <w:sz w:val="24"/>
        </w:rPr>
        <w:t>равоохранительными органами и последующим признанием вещественными доказательствами.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572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 xml:space="preserve">При проверке документов необходимо учитывать, что подлинность представленных документов </w:t>
      </w:r>
      <w:proofErr w:type="gramStart"/>
      <w:r>
        <w:rPr>
          <w:sz w:val="24"/>
        </w:rPr>
        <w:t>устанавливается путем проверки реальности имеющихся документов устанавливается</w:t>
      </w:r>
      <w:proofErr w:type="gramEnd"/>
      <w:r>
        <w:rPr>
          <w:sz w:val="24"/>
        </w:rPr>
        <w:t xml:space="preserve"> путе</w:t>
      </w:r>
      <w:r>
        <w:rPr>
          <w:sz w:val="24"/>
        </w:rPr>
        <w:t xml:space="preserve">м проверки реальности имеющихся в них подписей </w:t>
      </w:r>
      <w:r>
        <w:rPr>
          <w:sz w:val="24"/>
        </w:rPr>
        <w:lastRenderedPageBreak/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 и соответствия составления датам отражения в них операций, информации, фактов и т.д. При чтении документов, после установления их подлинности, проверять 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по существу с точки зрения дос</w:t>
      </w:r>
      <w:r>
        <w:rPr>
          <w:sz w:val="24"/>
        </w:rPr>
        <w:t xml:space="preserve">товерности, законности, отражённых в них информации, фактов и т.д. Достоверность информации, зафиксированной в документах, проверяется изучением этих и взаимосвязанных с ними </w:t>
      </w:r>
      <w:r>
        <w:rPr>
          <w:sz w:val="24"/>
        </w:rPr>
        <w:t xml:space="preserve"> документов, отраженных в документах операций устанавливается путем проверки соо</w:t>
      </w:r>
      <w:r>
        <w:rPr>
          <w:sz w:val="24"/>
        </w:rPr>
        <w:t>тветствия действующему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законодательству.</w:t>
      </w:r>
    </w:p>
    <w:p w:rsidR="003B1C70" w:rsidRDefault="003B1C70" w:rsidP="003B1C70">
      <w:pPr>
        <w:pStyle w:val="a4"/>
        <w:numPr>
          <w:ilvl w:val="1"/>
          <w:numId w:val="2"/>
        </w:numPr>
        <w:tabs>
          <w:tab w:val="left" w:pos="1572"/>
        </w:tabs>
        <w:spacing w:before="0" w:line="300" w:lineRule="auto"/>
        <w:ind w:left="0" w:right="0" w:firstLine="340"/>
        <w:jc w:val="both"/>
        <w:rPr>
          <w:sz w:val="24"/>
        </w:rPr>
      </w:pPr>
    </w:p>
    <w:p w:rsidR="00F14560" w:rsidRDefault="00A81B3A" w:rsidP="003B1C70">
      <w:pPr>
        <w:pStyle w:val="Heading2"/>
        <w:numPr>
          <w:ilvl w:val="0"/>
          <w:numId w:val="2"/>
        </w:numPr>
        <w:tabs>
          <w:tab w:val="left" w:pos="1370"/>
        </w:tabs>
        <w:spacing w:line="300" w:lineRule="auto"/>
        <w:ind w:left="0" w:firstLine="340"/>
        <w:jc w:val="both"/>
      </w:pPr>
      <w:r>
        <w:t>Подготовка и направление в правоохранительные органы заявлений о совершении преступления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642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На основании письменного указания директора лицо, ответственное за противодействие коррупции в течение 5 дней готовит заявлени</w:t>
      </w:r>
      <w:r>
        <w:rPr>
          <w:sz w:val="24"/>
        </w:rPr>
        <w:t>я и прилагаемые к ним материалы, которые в порядке ст. 141 УПК РФ направляются в правоохранительные органы города Новокуйбышевска за подписью директора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Приложение № 2)</w:t>
      </w: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613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Заявление в правоохранительные органы о совершенном преступлении (предоставление поддел</w:t>
      </w:r>
      <w:r>
        <w:rPr>
          <w:sz w:val="24"/>
        </w:rPr>
        <w:t>ьных документов) регистрируется в журнале регистрации заявлений в правоохранительные органы о совершенном преступлении (Приложение №3) с указанием в последующем решения.</w:t>
      </w:r>
    </w:p>
    <w:p w:rsidR="00F14560" w:rsidRDefault="00A81B3A" w:rsidP="003B1C70">
      <w:pPr>
        <w:pStyle w:val="a3"/>
        <w:spacing w:line="300" w:lineRule="auto"/>
        <w:ind w:firstLine="340"/>
        <w:jc w:val="both"/>
      </w:pPr>
      <w:r>
        <w:t>3.3</w:t>
      </w:r>
      <w:proofErr w:type="gramStart"/>
      <w:r>
        <w:t xml:space="preserve"> П</w:t>
      </w:r>
      <w:proofErr w:type="gramEnd"/>
      <w:r>
        <w:t xml:space="preserve">ри поступлении в </w:t>
      </w:r>
      <w:r w:rsidR="003B1C70">
        <w:t>«Центре образования №76»</w:t>
      </w:r>
      <w:r>
        <w:t xml:space="preserve"> постановления об отказе в возбуждении уголовного дела, вынесенного в порядке ч. 1 ст. 148 УПК РФ, лицо, ответственное за противодействие коррупции согласовывает</w:t>
      </w:r>
      <w:r w:rsidR="003B1C70">
        <w:t>ся</w:t>
      </w:r>
      <w:r>
        <w:t xml:space="preserve"> с директором целесообразность дальнейшего обжалования указанного поста</w:t>
      </w:r>
      <w:r>
        <w:t>новления.</w:t>
      </w:r>
    </w:p>
    <w:p w:rsidR="003B1C70" w:rsidRDefault="003B1C70" w:rsidP="003B1C70">
      <w:pPr>
        <w:pStyle w:val="a3"/>
        <w:spacing w:line="300" w:lineRule="auto"/>
        <w:ind w:firstLine="340"/>
        <w:jc w:val="both"/>
      </w:pPr>
    </w:p>
    <w:p w:rsidR="00F14560" w:rsidRDefault="00A81B3A" w:rsidP="003B1C70">
      <w:pPr>
        <w:pStyle w:val="Heading2"/>
        <w:numPr>
          <w:ilvl w:val="0"/>
          <w:numId w:val="2"/>
        </w:numPr>
        <w:tabs>
          <w:tab w:val="left" w:pos="1203"/>
        </w:tabs>
        <w:spacing w:line="300" w:lineRule="auto"/>
        <w:ind w:left="0" w:firstLine="340"/>
        <w:jc w:val="both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F14560" w:rsidRDefault="00F14560" w:rsidP="003B1C70">
      <w:pPr>
        <w:pStyle w:val="a3"/>
        <w:spacing w:line="300" w:lineRule="auto"/>
        <w:ind w:firstLine="340"/>
        <w:jc w:val="both"/>
        <w:rPr>
          <w:b/>
          <w:sz w:val="20"/>
        </w:rPr>
      </w:pPr>
    </w:p>
    <w:p w:rsidR="00F14560" w:rsidRDefault="00A81B3A" w:rsidP="003B1C70">
      <w:pPr>
        <w:pStyle w:val="a4"/>
        <w:numPr>
          <w:ilvl w:val="1"/>
          <w:numId w:val="2"/>
        </w:numPr>
        <w:tabs>
          <w:tab w:val="left" w:pos="1385"/>
        </w:tabs>
        <w:spacing w:before="0" w:line="300" w:lineRule="auto"/>
        <w:ind w:left="0" w:right="0" w:firstLine="340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директору справку, содержащую информацию о проделанной работе по данному направлению </w:t>
      </w:r>
      <w:r>
        <w:rPr>
          <w:spacing w:val="-2"/>
          <w:sz w:val="24"/>
        </w:rPr>
        <w:t>деятельности.</w:t>
      </w:r>
    </w:p>
    <w:p w:rsidR="00F14560" w:rsidRDefault="00F14560" w:rsidP="003B1C70">
      <w:pPr>
        <w:spacing w:line="300" w:lineRule="auto"/>
        <w:ind w:firstLine="340"/>
        <w:jc w:val="both"/>
        <w:rPr>
          <w:sz w:val="24"/>
        </w:rPr>
        <w:sectPr w:rsidR="00F14560" w:rsidSect="003B1C70">
          <w:pgSz w:w="11910" w:h="16840"/>
          <w:pgMar w:top="851" w:right="851" w:bottom="851" w:left="1418" w:header="720" w:footer="720" w:gutter="0"/>
          <w:cols w:space="720"/>
        </w:sectPr>
      </w:pPr>
    </w:p>
    <w:p w:rsidR="003B1C70" w:rsidRDefault="00A81B3A" w:rsidP="003B1C70">
      <w:pPr>
        <w:spacing w:line="300" w:lineRule="auto"/>
        <w:ind w:firstLine="340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№1 </w:t>
      </w:r>
    </w:p>
    <w:p w:rsidR="003B1C70" w:rsidRPr="003B1C70" w:rsidRDefault="00A81B3A" w:rsidP="003B1C70">
      <w:pPr>
        <w:spacing w:line="300" w:lineRule="auto"/>
        <w:ind w:firstLine="340"/>
        <w:jc w:val="right"/>
      </w:pPr>
      <w:proofErr w:type="gramStart"/>
      <w:r>
        <w:t>к</w:t>
      </w:r>
      <w:proofErr w:type="gramEnd"/>
      <w:r>
        <w:t xml:space="preserve"> </w:t>
      </w:r>
      <w:r w:rsidR="003B1C70">
        <w:t xml:space="preserve"> </w:t>
      </w:r>
      <w:r w:rsidR="003B1C70" w:rsidRPr="003B1C70">
        <w:rPr>
          <w:spacing w:val="-2"/>
        </w:rPr>
        <w:t>ПОЛОЖЕНИЕ</w:t>
      </w:r>
      <w:r w:rsidR="003B1C70">
        <w:rPr>
          <w:spacing w:val="-2"/>
        </w:rPr>
        <w:t xml:space="preserve"> </w:t>
      </w:r>
      <w:r w:rsidR="003B1C70" w:rsidRPr="003B1C70">
        <w:t>о</w:t>
      </w:r>
      <w:r w:rsidR="003B1C70" w:rsidRPr="003B1C70">
        <w:rPr>
          <w:spacing w:val="-4"/>
        </w:rPr>
        <w:t xml:space="preserve"> </w:t>
      </w:r>
      <w:r w:rsidR="003B1C70" w:rsidRPr="003B1C70">
        <w:t>мерах</w:t>
      </w:r>
      <w:r w:rsidR="003B1C70" w:rsidRPr="003B1C70">
        <w:rPr>
          <w:spacing w:val="-4"/>
        </w:rPr>
        <w:t xml:space="preserve"> </w:t>
      </w:r>
      <w:r w:rsidR="003B1C70" w:rsidRPr="003B1C70">
        <w:t>по</w:t>
      </w:r>
      <w:r w:rsidR="003B1C70" w:rsidRPr="003B1C70">
        <w:rPr>
          <w:spacing w:val="-4"/>
        </w:rPr>
        <w:t xml:space="preserve"> </w:t>
      </w:r>
      <w:r w:rsidR="003B1C70" w:rsidRPr="003B1C70">
        <w:t>недопущению</w:t>
      </w:r>
      <w:r w:rsidR="003B1C70" w:rsidRPr="003B1C70">
        <w:rPr>
          <w:spacing w:val="-6"/>
        </w:rPr>
        <w:t xml:space="preserve"> </w:t>
      </w:r>
    </w:p>
    <w:p w:rsidR="003B1C70" w:rsidRPr="003B1C70" w:rsidRDefault="003B1C70" w:rsidP="003B1C70">
      <w:pPr>
        <w:spacing w:line="300" w:lineRule="auto"/>
        <w:ind w:firstLine="340"/>
        <w:jc w:val="right"/>
        <w:rPr>
          <w:spacing w:val="-6"/>
        </w:rPr>
      </w:pPr>
      <w:r w:rsidRPr="003B1C70">
        <w:t>составления</w:t>
      </w:r>
      <w:r w:rsidRPr="003B1C70">
        <w:rPr>
          <w:spacing w:val="-7"/>
        </w:rPr>
        <w:t xml:space="preserve"> </w:t>
      </w:r>
      <w:r w:rsidRPr="003B1C70">
        <w:t>неофициальной</w:t>
      </w:r>
      <w:r w:rsidRPr="003B1C70">
        <w:rPr>
          <w:spacing w:val="-6"/>
        </w:rPr>
        <w:t xml:space="preserve"> </w:t>
      </w:r>
      <w:r w:rsidRPr="003B1C70">
        <w:t>отчетности</w:t>
      </w:r>
      <w:r w:rsidRPr="003B1C70">
        <w:rPr>
          <w:spacing w:val="-6"/>
        </w:rPr>
        <w:t xml:space="preserve"> </w:t>
      </w:r>
      <w:r w:rsidRPr="003B1C70">
        <w:t xml:space="preserve">и использованию </w:t>
      </w:r>
    </w:p>
    <w:p w:rsidR="003B1C70" w:rsidRPr="003B1C70" w:rsidRDefault="003B1C70" w:rsidP="003B1C70">
      <w:pPr>
        <w:spacing w:line="300" w:lineRule="auto"/>
        <w:ind w:firstLine="340"/>
        <w:jc w:val="right"/>
      </w:pPr>
      <w:r w:rsidRPr="003B1C70">
        <w:t>поддельных документов МАОУ «Центр образования №76»</w:t>
      </w:r>
    </w:p>
    <w:p w:rsidR="00F14560" w:rsidRDefault="00F14560" w:rsidP="003B1C70">
      <w:pPr>
        <w:pStyle w:val="a3"/>
        <w:spacing w:before="68" w:line="278" w:lineRule="auto"/>
        <w:ind w:left="8900" w:right="224" w:hanging="288"/>
        <w:jc w:val="right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A81B3A">
      <w:pPr>
        <w:pStyle w:val="Heading1"/>
        <w:spacing w:before="197"/>
      </w:pPr>
      <w:r>
        <w:rPr>
          <w:spacing w:val="-2"/>
        </w:rPr>
        <w:t>ЖУРНАЛ</w:t>
      </w:r>
    </w:p>
    <w:p w:rsidR="00F14560" w:rsidRDefault="00F14560">
      <w:pPr>
        <w:pStyle w:val="a3"/>
        <w:spacing w:before="10"/>
        <w:rPr>
          <w:b/>
          <w:sz w:val="20"/>
        </w:rPr>
      </w:pPr>
    </w:p>
    <w:p w:rsidR="00F14560" w:rsidRDefault="00A81B3A">
      <w:pPr>
        <w:pStyle w:val="Heading2"/>
        <w:ind w:left="731"/>
        <w:jc w:val="center"/>
      </w:pPr>
      <w:r>
        <w:t>регистрации</w:t>
      </w:r>
      <w:r>
        <w:rPr>
          <w:spacing w:val="-6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подтверждение</w:t>
      </w:r>
      <w:r>
        <w:rPr>
          <w:spacing w:val="-4"/>
        </w:rPr>
        <w:t xml:space="preserve"> </w:t>
      </w:r>
      <w:r>
        <w:t>подлинности</w:t>
      </w:r>
      <w:r>
        <w:rPr>
          <w:spacing w:val="-5"/>
        </w:rPr>
        <w:t xml:space="preserve"> </w:t>
      </w:r>
      <w:r>
        <w:rPr>
          <w:spacing w:val="-2"/>
        </w:rPr>
        <w:t>документа</w:t>
      </w: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1787"/>
        <w:gridCol w:w="2126"/>
        <w:gridCol w:w="2694"/>
        <w:gridCol w:w="2126"/>
        <w:gridCol w:w="1984"/>
        <w:gridCol w:w="1560"/>
        <w:gridCol w:w="2268"/>
      </w:tblGrid>
      <w:tr w:rsidR="00F14560" w:rsidTr="003B1C70">
        <w:trPr>
          <w:trHeight w:val="1519"/>
        </w:trPr>
        <w:tc>
          <w:tcPr>
            <w:tcW w:w="514" w:type="dxa"/>
          </w:tcPr>
          <w:p w:rsidR="00F14560" w:rsidRDefault="00A81B3A">
            <w:pPr>
              <w:pStyle w:val="TableParagraph"/>
              <w:ind w:right="92"/>
            </w:pPr>
            <w:r>
              <w:rPr>
                <w:spacing w:val="-10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п</w:t>
            </w:r>
            <w:proofErr w:type="spellEnd"/>
          </w:p>
        </w:tc>
        <w:tc>
          <w:tcPr>
            <w:tcW w:w="1787" w:type="dxa"/>
          </w:tcPr>
          <w:p w:rsidR="00F14560" w:rsidRDefault="00A81B3A">
            <w:pPr>
              <w:pStyle w:val="TableParagraph"/>
              <w:ind w:right="135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поступлени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документа</w:t>
            </w:r>
          </w:p>
        </w:tc>
        <w:tc>
          <w:tcPr>
            <w:tcW w:w="2126" w:type="dxa"/>
          </w:tcPr>
          <w:p w:rsidR="00F14560" w:rsidRDefault="00A81B3A">
            <w:pPr>
              <w:pStyle w:val="TableParagraph"/>
              <w:ind w:left="105" w:right="117"/>
            </w:pPr>
            <w:r>
              <w:rPr>
                <w:spacing w:val="-2"/>
              </w:rPr>
              <w:t>Наименовани</w:t>
            </w:r>
            <w:r>
              <w:t xml:space="preserve">е и </w:t>
            </w:r>
            <w:r>
              <w:t xml:space="preserve">реквизиты </w:t>
            </w:r>
            <w:r>
              <w:rPr>
                <w:spacing w:val="-2"/>
              </w:rPr>
              <w:t>документа</w:t>
            </w:r>
          </w:p>
        </w:tc>
        <w:tc>
          <w:tcPr>
            <w:tcW w:w="2694" w:type="dxa"/>
          </w:tcPr>
          <w:p w:rsidR="00F14560" w:rsidRDefault="00A81B3A">
            <w:pPr>
              <w:pStyle w:val="TableParagraph"/>
              <w:tabs>
                <w:tab w:val="left" w:pos="478"/>
              </w:tabs>
              <w:ind w:left="106" w:right="93"/>
            </w:pPr>
            <w:r>
              <w:rPr>
                <w:spacing w:val="-2"/>
              </w:rPr>
              <w:t>Наименовани</w:t>
            </w:r>
            <w:r>
              <w:rPr>
                <w:spacing w:val="-10"/>
              </w:rPr>
              <w:t>е</w:t>
            </w:r>
            <w:r>
              <w:tab/>
            </w:r>
            <w:r>
              <w:rPr>
                <w:spacing w:val="-2"/>
              </w:rPr>
              <w:t>инстанции выдавшей</w:t>
            </w:r>
          </w:p>
          <w:p w:rsidR="00F14560" w:rsidRDefault="00A81B3A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документ</w:t>
            </w:r>
          </w:p>
        </w:tc>
        <w:tc>
          <w:tcPr>
            <w:tcW w:w="2126" w:type="dxa"/>
          </w:tcPr>
          <w:p w:rsidR="00F14560" w:rsidRDefault="00A81B3A">
            <w:pPr>
              <w:pStyle w:val="TableParagraph"/>
              <w:ind w:right="140"/>
            </w:pPr>
            <w:r>
              <w:rPr>
                <w:spacing w:val="-2"/>
              </w:rPr>
              <w:t>Адрес инстанци</w:t>
            </w:r>
            <w:r>
              <w:rPr>
                <w:spacing w:val="-10"/>
              </w:rPr>
              <w:t>и</w:t>
            </w:r>
          </w:p>
          <w:p w:rsidR="00F14560" w:rsidRDefault="00A81B3A">
            <w:pPr>
              <w:pStyle w:val="TableParagraph"/>
            </w:pPr>
            <w:proofErr w:type="gramStart"/>
            <w:r>
              <w:rPr>
                <w:spacing w:val="-2"/>
              </w:rPr>
              <w:t>выдавшей</w:t>
            </w:r>
            <w:proofErr w:type="gramEnd"/>
            <w:r>
              <w:rPr>
                <w:spacing w:val="-2"/>
              </w:rPr>
              <w:t xml:space="preserve"> документ</w:t>
            </w:r>
          </w:p>
        </w:tc>
        <w:tc>
          <w:tcPr>
            <w:tcW w:w="1984" w:type="dxa"/>
          </w:tcPr>
          <w:p w:rsidR="00F14560" w:rsidRDefault="00A81B3A">
            <w:pPr>
              <w:pStyle w:val="TableParagraph"/>
              <w:ind w:left="108" w:right="112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направлени</w:t>
            </w:r>
            <w:r>
              <w:t>я</w:t>
            </w:r>
            <w:r>
              <w:rPr>
                <w:spacing w:val="40"/>
              </w:rPr>
              <w:t xml:space="preserve"> </w:t>
            </w:r>
            <w:r>
              <w:t>запроса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инстанцию, выдавшую</w:t>
            </w:r>
          </w:p>
          <w:p w:rsidR="00F14560" w:rsidRDefault="00A81B3A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документ</w:t>
            </w:r>
          </w:p>
        </w:tc>
        <w:tc>
          <w:tcPr>
            <w:tcW w:w="1560" w:type="dxa"/>
          </w:tcPr>
          <w:p w:rsidR="00F14560" w:rsidRDefault="00A81B3A">
            <w:pPr>
              <w:pStyle w:val="TableParagraph"/>
              <w:ind w:left="111" w:right="187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получени</w:t>
            </w:r>
            <w:r>
              <w:t>я ответа</w:t>
            </w:r>
          </w:p>
        </w:tc>
        <w:tc>
          <w:tcPr>
            <w:tcW w:w="2268" w:type="dxa"/>
          </w:tcPr>
          <w:p w:rsidR="00F14560" w:rsidRDefault="00A81B3A">
            <w:pPr>
              <w:pStyle w:val="TableParagraph"/>
              <w:ind w:left="112" w:right="127"/>
            </w:pPr>
            <w:r>
              <w:rPr>
                <w:spacing w:val="-2"/>
              </w:rPr>
              <w:t>Содержание полученног</w:t>
            </w:r>
            <w:r>
              <w:t>о ответа</w:t>
            </w:r>
          </w:p>
        </w:tc>
      </w:tr>
      <w:tr w:rsidR="00F14560" w:rsidTr="003B1C70">
        <w:trPr>
          <w:trHeight w:val="253"/>
        </w:trPr>
        <w:tc>
          <w:tcPr>
            <w:tcW w:w="514" w:type="dxa"/>
          </w:tcPr>
          <w:p w:rsidR="00F14560" w:rsidRDefault="00A81B3A">
            <w:pPr>
              <w:pStyle w:val="TableParagraph"/>
              <w:spacing w:line="234" w:lineRule="exact"/>
            </w:pPr>
            <w:r>
              <w:t>1</w:t>
            </w:r>
          </w:p>
        </w:tc>
        <w:tc>
          <w:tcPr>
            <w:tcW w:w="1787" w:type="dxa"/>
          </w:tcPr>
          <w:p w:rsidR="00F14560" w:rsidRDefault="00A81B3A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2126" w:type="dxa"/>
          </w:tcPr>
          <w:p w:rsidR="00F14560" w:rsidRDefault="00A81B3A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2694" w:type="dxa"/>
          </w:tcPr>
          <w:p w:rsidR="00F14560" w:rsidRDefault="00A81B3A">
            <w:pPr>
              <w:pStyle w:val="TableParagraph"/>
              <w:spacing w:line="234" w:lineRule="exact"/>
              <w:ind w:left="106"/>
            </w:pPr>
            <w:r>
              <w:t>4</w:t>
            </w:r>
          </w:p>
        </w:tc>
        <w:tc>
          <w:tcPr>
            <w:tcW w:w="2126" w:type="dxa"/>
          </w:tcPr>
          <w:p w:rsidR="00F14560" w:rsidRDefault="00A81B3A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1984" w:type="dxa"/>
          </w:tcPr>
          <w:p w:rsidR="00F14560" w:rsidRDefault="00A81B3A">
            <w:pPr>
              <w:pStyle w:val="TableParagraph"/>
              <w:spacing w:line="234" w:lineRule="exact"/>
              <w:ind w:left="108"/>
            </w:pPr>
            <w:r>
              <w:t>6</w:t>
            </w:r>
          </w:p>
        </w:tc>
        <w:tc>
          <w:tcPr>
            <w:tcW w:w="1560" w:type="dxa"/>
          </w:tcPr>
          <w:p w:rsidR="00F14560" w:rsidRDefault="00A81B3A">
            <w:pPr>
              <w:pStyle w:val="TableParagraph"/>
              <w:spacing w:line="234" w:lineRule="exact"/>
              <w:ind w:left="111"/>
            </w:pPr>
            <w:r>
              <w:t>7</w:t>
            </w:r>
          </w:p>
        </w:tc>
        <w:tc>
          <w:tcPr>
            <w:tcW w:w="2268" w:type="dxa"/>
          </w:tcPr>
          <w:p w:rsidR="00F14560" w:rsidRDefault="00A81B3A">
            <w:pPr>
              <w:pStyle w:val="TableParagraph"/>
              <w:spacing w:line="234" w:lineRule="exact"/>
              <w:ind w:left="112"/>
            </w:pPr>
            <w:r>
              <w:t>8</w:t>
            </w:r>
          </w:p>
        </w:tc>
      </w:tr>
      <w:tr w:rsidR="00F14560" w:rsidTr="003B1C70">
        <w:trPr>
          <w:trHeight w:val="251"/>
        </w:trPr>
        <w:tc>
          <w:tcPr>
            <w:tcW w:w="514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14560" w:rsidRDefault="00F1456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14560" w:rsidRDefault="00F14560">
      <w:pPr>
        <w:rPr>
          <w:sz w:val="18"/>
        </w:rPr>
        <w:sectPr w:rsidR="00F14560" w:rsidSect="003B1C70">
          <w:pgSz w:w="16840" w:h="11910" w:orient="landscape"/>
          <w:pgMar w:top="620" w:right="280" w:bottom="740" w:left="1040" w:header="720" w:footer="720" w:gutter="0"/>
          <w:cols w:space="720"/>
          <w:docGrid w:linePitch="299"/>
        </w:sectPr>
      </w:pPr>
    </w:p>
    <w:p w:rsidR="003B1C70" w:rsidRDefault="00A81B3A" w:rsidP="003B1C70">
      <w:pPr>
        <w:spacing w:line="300" w:lineRule="auto"/>
        <w:ind w:firstLine="340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№2</w:t>
      </w:r>
    </w:p>
    <w:p w:rsidR="003B1C70" w:rsidRPr="003B1C70" w:rsidRDefault="00A81B3A" w:rsidP="003B1C70">
      <w:pPr>
        <w:spacing w:line="300" w:lineRule="auto"/>
        <w:ind w:firstLine="340"/>
        <w:jc w:val="right"/>
      </w:pPr>
      <w:r>
        <w:t xml:space="preserve"> </w:t>
      </w:r>
      <w:proofErr w:type="gramStart"/>
      <w:r w:rsidR="003B1C70">
        <w:t>к</w:t>
      </w:r>
      <w:proofErr w:type="gramEnd"/>
      <w:r w:rsidR="003B1C70">
        <w:t xml:space="preserve">  </w:t>
      </w:r>
      <w:r w:rsidR="003B1C70" w:rsidRPr="003B1C70">
        <w:rPr>
          <w:spacing w:val="-2"/>
        </w:rPr>
        <w:t>ПОЛОЖЕНИЕ</w:t>
      </w:r>
      <w:r w:rsidR="003B1C70">
        <w:rPr>
          <w:spacing w:val="-2"/>
        </w:rPr>
        <w:t xml:space="preserve"> </w:t>
      </w:r>
      <w:r w:rsidR="003B1C70" w:rsidRPr="003B1C70">
        <w:t>о</w:t>
      </w:r>
      <w:r w:rsidR="003B1C70" w:rsidRPr="003B1C70">
        <w:rPr>
          <w:spacing w:val="-4"/>
        </w:rPr>
        <w:t xml:space="preserve"> </w:t>
      </w:r>
      <w:r w:rsidR="003B1C70" w:rsidRPr="003B1C70">
        <w:t>мерах</w:t>
      </w:r>
      <w:r w:rsidR="003B1C70" w:rsidRPr="003B1C70">
        <w:rPr>
          <w:spacing w:val="-4"/>
        </w:rPr>
        <w:t xml:space="preserve"> </w:t>
      </w:r>
      <w:r w:rsidR="003B1C70" w:rsidRPr="003B1C70">
        <w:t>по</w:t>
      </w:r>
      <w:r w:rsidR="003B1C70" w:rsidRPr="003B1C70">
        <w:rPr>
          <w:spacing w:val="-4"/>
        </w:rPr>
        <w:t xml:space="preserve"> </w:t>
      </w:r>
      <w:r w:rsidR="003B1C70" w:rsidRPr="003B1C70">
        <w:t>недопущению</w:t>
      </w:r>
      <w:r w:rsidR="003B1C70" w:rsidRPr="003B1C70">
        <w:rPr>
          <w:spacing w:val="-6"/>
        </w:rPr>
        <w:t xml:space="preserve"> </w:t>
      </w:r>
    </w:p>
    <w:p w:rsidR="003B1C70" w:rsidRPr="003B1C70" w:rsidRDefault="003B1C70" w:rsidP="003B1C70">
      <w:pPr>
        <w:spacing w:line="300" w:lineRule="auto"/>
        <w:ind w:firstLine="340"/>
        <w:jc w:val="right"/>
        <w:rPr>
          <w:spacing w:val="-6"/>
        </w:rPr>
      </w:pPr>
      <w:r w:rsidRPr="003B1C70">
        <w:t>составления</w:t>
      </w:r>
      <w:r w:rsidRPr="003B1C70">
        <w:rPr>
          <w:spacing w:val="-7"/>
        </w:rPr>
        <w:t xml:space="preserve"> </w:t>
      </w:r>
      <w:r w:rsidRPr="003B1C70">
        <w:t>неофициальной</w:t>
      </w:r>
      <w:r w:rsidRPr="003B1C70">
        <w:rPr>
          <w:spacing w:val="-6"/>
        </w:rPr>
        <w:t xml:space="preserve"> </w:t>
      </w:r>
      <w:r w:rsidRPr="003B1C70">
        <w:t>отчетности</w:t>
      </w:r>
      <w:r w:rsidRPr="003B1C70">
        <w:rPr>
          <w:spacing w:val="-6"/>
        </w:rPr>
        <w:t xml:space="preserve"> </w:t>
      </w:r>
      <w:r w:rsidRPr="003B1C70">
        <w:t xml:space="preserve">и использованию </w:t>
      </w:r>
    </w:p>
    <w:p w:rsidR="003B1C70" w:rsidRPr="003B1C70" w:rsidRDefault="003B1C70" w:rsidP="003B1C70">
      <w:pPr>
        <w:spacing w:line="300" w:lineRule="auto"/>
        <w:ind w:firstLine="340"/>
        <w:jc w:val="right"/>
      </w:pPr>
      <w:r w:rsidRPr="003B1C70">
        <w:t>поддельных документов МАОУ «Центр образования №76»</w:t>
      </w:r>
    </w:p>
    <w:p w:rsidR="003B1C70" w:rsidRDefault="003B1C70" w:rsidP="003B1C70">
      <w:pPr>
        <w:pStyle w:val="a3"/>
        <w:spacing w:before="68" w:line="278" w:lineRule="auto"/>
        <w:ind w:left="8900" w:right="224" w:hanging="288"/>
        <w:jc w:val="right"/>
        <w:rPr>
          <w:sz w:val="26"/>
        </w:rPr>
      </w:pPr>
    </w:p>
    <w:p w:rsidR="00F14560" w:rsidRDefault="00F14560" w:rsidP="003B1C70">
      <w:pPr>
        <w:pStyle w:val="a3"/>
        <w:spacing w:before="68" w:line="278" w:lineRule="auto"/>
        <w:ind w:left="8900" w:right="224" w:hanging="288"/>
        <w:jc w:val="right"/>
        <w:rPr>
          <w:sz w:val="26"/>
        </w:rPr>
      </w:pPr>
    </w:p>
    <w:p w:rsidR="00F14560" w:rsidRDefault="00F14560">
      <w:pPr>
        <w:pStyle w:val="a3"/>
        <w:spacing w:before="8"/>
        <w:rPr>
          <w:sz w:val="21"/>
        </w:rPr>
      </w:pPr>
    </w:p>
    <w:p w:rsidR="00F14560" w:rsidRDefault="00A81B3A">
      <w:pPr>
        <w:pStyle w:val="a3"/>
        <w:tabs>
          <w:tab w:val="left" w:pos="9849"/>
        </w:tabs>
        <w:ind w:left="4185"/>
      </w:pPr>
      <w:r>
        <w:t xml:space="preserve">Начальнику </w:t>
      </w:r>
      <w:r>
        <w:rPr>
          <w:u w:val="single"/>
        </w:rPr>
        <w:tab/>
      </w:r>
    </w:p>
    <w:p w:rsidR="00F14560" w:rsidRDefault="00F14560">
      <w:pPr>
        <w:pStyle w:val="a3"/>
        <w:spacing w:before="10"/>
        <w:rPr>
          <w:sz w:val="20"/>
        </w:rPr>
      </w:pPr>
    </w:p>
    <w:p w:rsidR="00F14560" w:rsidRDefault="00A81B3A">
      <w:pPr>
        <w:pStyle w:val="a3"/>
        <w:ind w:left="5775"/>
      </w:pPr>
      <w:r>
        <w:t>звание,</w:t>
      </w:r>
      <w:r>
        <w:rPr>
          <w:spacing w:val="-6"/>
        </w:rPr>
        <w:t xml:space="preserve"> </w:t>
      </w:r>
      <w:r>
        <w:t>инициалы,</w:t>
      </w:r>
      <w:r>
        <w:rPr>
          <w:spacing w:val="-6"/>
        </w:rPr>
        <w:t xml:space="preserve"> </w:t>
      </w:r>
      <w:r>
        <w:rPr>
          <w:spacing w:val="-2"/>
        </w:rPr>
        <w:t>фамилия</w:t>
      </w:r>
    </w:p>
    <w:p w:rsidR="00F14560" w:rsidRDefault="00F14560">
      <w:pPr>
        <w:pStyle w:val="a3"/>
        <w:spacing w:before="6"/>
        <w:rPr>
          <w:sz w:val="21"/>
        </w:rPr>
      </w:pPr>
    </w:p>
    <w:p w:rsidR="00F14560" w:rsidRDefault="00A81B3A">
      <w:pPr>
        <w:pStyle w:val="Heading1"/>
        <w:ind w:left="733"/>
      </w:pPr>
      <w:r>
        <w:rPr>
          <w:spacing w:val="-2"/>
        </w:rPr>
        <w:t>ЗАЯВЛЕНИЕ</w:t>
      </w:r>
    </w:p>
    <w:p w:rsidR="00F14560" w:rsidRDefault="00F14560">
      <w:pPr>
        <w:pStyle w:val="a3"/>
        <w:rPr>
          <w:b/>
          <w:sz w:val="26"/>
        </w:rPr>
      </w:pPr>
    </w:p>
    <w:p w:rsidR="00F14560" w:rsidRDefault="00F14560">
      <w:pPr>
        <w:pStyle w:val="a3"/>
        <w:rPr>
          <w:b/>
          <w:sz w:val="26"/>
        </w:rPr>
      </w:pPr>
    </w:p>
    <w:p w:rsidR="00F14560" w:rsidRPr="003B1C70" w:rsidRDefault="00A81B3A">
      <w:pPr>
        <w:pStyle w:val="a3"/>
        <w:tabs>
          <w:tab w:val="left" w:pos="1811"/>
          <w:tab w:val="left" w:pos="3063"/>
          <w:tab w:val="left" w:pos="4284"/>
          <w:tab w:val="left" w:pos="5143"/>
          <w:tab w:val="left" w:pos="5896"/>
          <w:tab w:val="left" w:pos="6686"/>
          <w:tab w:val="left" w:pos="9231"/>
          <w:tab w:val="left" w:pos="9950"/>
        </w:tabs>
        <w:spacing w:before="156" w:line="276" w:lineRule="auto"/>
        <w:ind w:left="962" w:right="228" w:firstLine="60"/>
      </w:pPr>
      <w:r>
        <w:rPr>
          <w:spacing w:val="-10"/>
        </w:rPr>
        <w:t>В</w:t>
      </w:r>
      <w:r>
        <w:tab/>
      </w:r>
      <w:r w:rsidR="003B1C70">
        <w:rPr>
          <w:spacing w:val="-4"/>
        </w:rPr>
        <w:t>МАОУ «Центр образование №76»</w:t>
      </w:r>
      <w:r>
        <w:tab/>
      </w:r>
      <w:r>
        <w:rPr>
          <w:spacing w:val="-2"/>
        </w:rPr>
        <w:t>поступили документы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B1C70">
        <w:t>___________________________________________</w:t>
      </w:r>
    </w:p>
    <w:p w:rsidR="00F14560" w:rsidRDefault="00A81B3A">
      <w:pPr>
        <w:pStyle w:val="a3"/>
        <w:spacing w:before="201"/>
        <w:ind w:left="730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документов)</w:t>
      </w:r>
    </w:p>
    <w:p w:rsidR="00F14560" w:rsidRDefault="00F14560">
      <w:pPr>
        <w:pStyle w:val="a3"/>
        <w:spacing w:before="10"/>
        <w:rPr>
          <w:sz w:val="20"/>
        </w:rPr>
      </w:pPr>
    </w:p>
    <w:p w:rsidR="00F14560" w:rsidRDefault="00A81B3A">
      <w:pPr>
        <w:pStyle w:val="a3"/>
        <w:tabs>
          <w:tab w:val="left" w:pos="10366"/>
        </w:tabs>
        <w:ind w:left="1022"/>
      </w:pPr>
      <w:r>
        <w:t>Которые</w:t>
      </w:r>
      <w:r>
        <w:rPr>
          <w:spacing w:val="6"/>
        </w:rPr>
        <w:t xml:space="preserve"> </w:t>
      </w:r>
      <w:r>
        <w:t>были</w:t>
      </w:r>
      <w:r>
        <w:rPr>
          <w:spacing w:val="6"/>
        </w:rPr>
        <w:t xml:space="preserve"> </w:t>
      </w:r>
      <w:r>
        <w:t>предъявлены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трудоустройстве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должность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:rsidR="00F14560" w:rsidRDefault="00A81B3A">
      <w:pPr>
        <w:pStyle w:val="a3"/>
        <w:tabs>
          <w:tab w:val="left" w:pos="2835"/>
          <w:tab w:val="left" w:pos="9912"/>
        </w:tabs>
        <w:spacing w:before="43"/>
        <w:ind w:left="675"/>
        <w:jc w:val="center"/>
      </w:pPr>
      <w:r>
        <w:rPr>
          <w:spacing w:val="-2"/>
        </w:rPr>
        <w:t>Ф.И.О.</w:t>
      </w:r>
      <w:r>
        <w:rPr>
          <w:u w:val="single"/>
        </w:rPr>
        <w:tab/>
      </w:r>
      <w:r w:rsidR="003B1C70">
        <w:t>___________________________________________________________</w:t>
      </w:r>
      <w:r>
        <w:rPr>
          <w:spacing w:val="-10"/>
        </w:rPr>
        <w:t>,</w:t>
      </w:r>
    </w:p>
    <w:p w:rsidR="00F14560" w:rsidRDefault="00F14560">
      <w:pPr>
        <w:pStyle w:val="a3"/>
        <w:spacing w:before="10"/>
        <w:rPr>
          <w:sz w:val="20"/>
        </w:rPr>
      </w:pPr>
    </w:p>
    <w:p w:rsidR="00F14560" w:rsidRDefault="00A81B3A">
      <w:pPr>
        <w:pStyle w:val="a3"/>
        <w:tabs>
          <w:tab w:val="left" w:pos="3288"/>
          <w:tab w:val="left" w:pos="10368"/>
        </w:tabs>
        <w:ind w:left="1022"/>
      </w:pPr>
      <w:r>
        <w:t>В</w:t>
      </w:r>
      <w:r>
        <w:rPr>
          <w:spacing w:val="38"/>
        </w:rPr>
        <w:t xml:space="preserve">  </w:t>
      </w:r>
      <w:r>
        <w:t>ходе</w:t>
      </w:r>
      <w:r>
        <w:rPr>
          <w:spacing w:val="39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rPr>
          <w:spacing w:val="-10"/>
        </w:rPr>
        <w:t>с</w:t>
      </w:r>
      <w:r>
        <w:tab/>
        <w:t>предъявленными</w:t>
      </w:r>
      <w:r>
        <w:rPr>
          <w:spacing w:val="35"/>
        </w:rPr>
        <w:t xml:space="preserve">  </w:t>
      </w:r>
      <w:r>
        <w:rPr>
          <w:spacing w:val="-2"/>
        </w:rPr>
        <w:t>документами</w:t>
      </w:r>
      <w:r>
        <w:rPr>
          <w:u w:val="single"/>
        </w:rPr>
        <w:tab/>
      </w:r>
    </w:p>
    <w:p w:rsidR="00F14560" w:rsidRDefault="00F14560">
      <w:pPr>
        <w:pStyle w:val="a3"/>
        <w:rPr>
          <w:sz w:val="25"/>
        </w:rPr>
      </w:pPr>
      <w:r w:rsidRPr="00F14560">
        <w:pict>
          <v:shape id="docshape2" o:spid="_x0000_s1026" style="position:absolute;margin-left:85.1pt;margin-top:15.6pt;width:462pt;height:.1pt;z-index:-15728128;mso-wrap-distance-left:0;mso-wrap-distance-right:0;mso-position-horizontal-relative:page" coordorigin="1702,312" coordsize="9240,0" path="m1702,312r9240,e" filled="f" strokeweight=".17183mm">
            <v:path arrowok="t"/>
            <w10:wrap type="topAndBottom" anchorx="page"/>
          </v:shape>
        </w:pict>
      </w:r>
    </w:p>
    <w:p w:rsidR="00F14560" w:rsidRDefault="00A81B3A">
      <w:pPr>
        <w:pStyle w:val="a3"/>
        <w:tabs>
          <w:tab w:val="left" w:pos="3045"/>
          <w:tab w:val="left" w:pos="5357"/>
          <w:tab w:val="left" w:pos="6738"/>
          <w:tab w:val="left" w:pos="8561"/>
          <w:tab w:val="left" w:pos="9939"/>
          <w:tab w:val="left" w:pos="10364"/>
        </w:tabs>
        <w:spacing w:before="43" w:line="276" w:lineRule="auto"/>
        <w:ind w:left="962" w:right="180"/>
        <w:jc w:val="both"/>
      </w:pPr>
      <w:r>
        <w:t>(наименование документа либо сведений содержащихся в документе) подлинность</w:t>
      </w:r>
      <w:r>
        <w:rPr>
          <w:spacing w:val="80"/>
        </w:rPr>
        <w:t xml:space="preserve"> </w:t>
      </w:r>
      <w:r>
        <w:rPr>
          <w:spacing w:val="-2"/>
        </w:rPr>
        <w:t>вызвала</w:t>
      </w:r>
      <w:r>
        <w:tab/>
      </w:r>
      <w:r>
        <w:rPr>
          <w:spacing w:val="-2"/>
        </w:rPr>
        <w:t>сомнения,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связи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 xml:space="preserve">чем </w:t>
      </w:r>
      <w:r>
        <w:rPr>
          <w:spacing w:val="-10"/>
        </w:rPr>
        <w:t>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(наименование</w:t>
      </w:r>
      <w:r>
        <w:rPr>
          <w:spacing w:val="80"/>
        </w:rPr>
        <w:t xml:space="preserve">  </w:t>
      </w:r>
      <w:r>
        <w:t>учреждения)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направлен</w:t>
      </w:r>
      <w:r>
        <w:rPr>
          <w:spacing w:val="80"/>
        </w:rPr>
        <w:t xml:space="preserve">  </w:t>
      </w:r>
      <w:r>
        <w:t>запрос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просьбой</w:t>
      </w:r>
      <w:r>
        <w:rPr>
          <w:spacing w:val="80"/>
        </w:rPr>
        <w:t xml:space="preserve">  </w:t>
      </w:r>
      <w:r>
        <w:t>подтвердить</w:t>
      </w:r>
    </w:p>
    <w:p w:rsidR="00F14560" w:rsidRDefault="00A81B3A">
      <w:pPr>
        <w:pStyle w:val="a3"/>
        <w:tabs>
          <w:tab w:val="left" w:pos="5456"/>
        </w:tabs>
        <w:spacing w:before="1"/>
        <w:ind w:left="962"/>
        <w:jc w:val="both"/>
      </w:pPr>
      <w:r>
        <w:rPr>
          <w:u w:val="single"/>
        </w:rPr>
        <w:tab/>
      </w:r>
      <w:r>
        <w:t>(кратко</w:t>
      </w:r>
      <w:r>
        <w:rPr>
          <w:spacing w:val="-6"/>
        </w:rPr>
        <w:t xml:space="preserve"> </w:t>
      </w:r>
      <w:r>
        <w:t>сформулировать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запроса)</w:t>
      </w:r>
    </w:p>
    <w:p w:rsidR="00F14560" w:rsidRDefault="00F14560">
      <w:pPr>
        <w:pStyle w:val="a3"/>
        <w:spacing w:before="9"/>
        <w:rPr>
          <w:sz w:val="20"/>
        </w:rPr>
      </w:pPr>
    </w:p>
    <w:p w:rsidR="00A81B3A" w:rsidRDefault="00A81B3A" w:rsidP="00A81B3A">
      <w:pPr>
        <w:pStyle w:val="a3"/>
        <w:tabs>
          <w:tab w:val="left" w:pos="9007"/>
        </w:tabs>
        <w:spacing w:before="1"/>
        <w:ind w:left="1022"/>
        <w:rPr>
          <w:spacing w:val="-2"/>
        </w:rPr>
      </w:pPr>
      <w:r>
        <w:rPr>
          <w:spacing w:val="-5"/>
        </w:rPr>
        <w:t>Из</w:t>
      </w:r>
      <w:r>
        <w:t xml:space="preserve">   </w:t>
      </w:r>
      <w:r>
        <w:rPr>
          <w:spacing w:val="-2"/>
        </w:rPr>
        <w:t>полученного</w:t>
      </w:r>
      <w:r>
        <w:t xml:space="preserve"> </w:t>
      </w:r>
      <w:r>
        <w:rPr>
          <w:spacing w:val="-2"/>
        </w:rPr>
        <w:t>ответа____________________________________________________________</w:t>
      </w:r>
    </w:p>
    <w:p w:rsidR="00F14560" w:rsidRPr="00A81B3A" w:rsidRDefault="00A81B3A" w:rsidP="00A81B3A">
      <w:pPr>
        <w:pStyle w:val="a3"/>
        <w:tabs>
          <w:tab w:val="left" w:pos="9007"/>
        </w:tabs>
        <w:spacing w:before="1"/>
        <w:ind w:left="1022"/>
      </w:pPr>
      <w:r>
        <w:rPr>
          <w:spacing w:val="-2"/>
        </w:rPr>
        <w:t>_____________________________________________________________________,  следует</w:t>
      </w:r>
    </w:p>
    <w:p w:rsidR="00F14560" w:rsidRDefault="00A81B3A">
      <w:pPr>
        <w:pStyle w:val="a3"/>
        <w:tabs>
          <w:tab w:val="left" w:pos="9529"/>
        </w:tabs>
        <w:ind w:left="1022"/>
      </w:pPr>
      <w:r>
        <w:t>(реквизиты</w:t>
      </w:r>
      <w:r>
        <w:rPr>
          <w:spacing w:val="39"/>
        </w:rPr>
        <w:t xml:space="preserve"> </w:t>
      </w:r>
      <w:r>
        <w:rPr>
          <w:spacing w:val="-2"/>
        </w:rPr>
        <w:t>письма)</w:t>
      </w:r>
      <w:r>
        <w:tab/>
      </w:r>
    </w:p>
    <w:p w:rsidR="00F14560" w:rsidRDefault="00A81B3A">
      <w:pPr>
        <w:pStyle w:val="a3"/>
        <w:tabs>
          <w:tab w:val="left" w:pos="9522"/>
        </w:tabs>
        <w:spacing w:before="41"/>
        <w:ind w:left="962"/>
      </w:pPr>
      <w:r>
        <w:rPr>
          <w:spacing w:val="-5"/>
        </w:rPr>
        <w:t>что</w:t>
      </w:r>
      <w:r>
        <w:rPr>
          <w:u w:val="single"/>
        </w:rPr>
        <w:tab/>
      </w:r>
      <w:r>
        <w:t>________</w:t>
      </w:r>
    </w:p>
    <w:p w:rsidR="00A81B3A" w:rsidRPr="00A81B3A" w:rsidRDefault="00A81B3A">
      <w:pPr>
        <w:pStyle w:val="a3"/>
        <w:tabs>
          <w:tab w:val="left" w:pos="9522"/>
        </w:tabs>
        <w:spacing w:before="41"/>
        <w:ind w:left="962"/>
      </w:pPr>
      <w:r>
        <w:t>______________________________________________________________________________________________________________________________________________________________</w:t>
      </w:r>
    </w:p>
    <w:p w:rsidR="00F14560" w:rsidRDefault="00F14560">
      <w:pPr>
        <w:pStyle w:val="a3"/>
        <w:spacing w:before="1"/>
        <w:rPr>
          <w:sz w:val="21"/>
        </w:rPr>
      </w:pPr>
    </w:p>
    <w:p w:rsidR="00F14560" w:rsidRDefault="00A81B3A">
      <w:pPr>
        <w:pStyle w:val="a3"/>
        <w:spacing w:before="1" w:line="276" w:lineRule="auto"/>
        <w:ind w:left="962" w:right="225"/>
        <w:jc w:val="both"/>
      </w:pPr>
      <w:r>
        <w:t>(кратко изложить суть сообщения на запрос) Учитывая вышеизложенное, направляю заявление</w:t>
      </w:r>
      <w:r>
        <w:rPr>
          <w:spacing w:val="-2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проверки и</w:t>
      </w:r>
      <w:r>
        <w:rPr>
          <w:spacing w:val="-3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ст144-145 Уголовно-процессуального</w:t>
      </w:r>
      <w:r>
        <w:rPr>
          <w:spacing w:val="46"/>
        </w:rPr>
        <w:t xml:space="preserve">  </w:t>
      </w:r>
      <w:r>
        <w:t>кодекса</w:t>
      </w:r>
      <w:r>
        <w:rPr>
          <w:spacing w:val="45"/>
        </w:rPr>
        <w:t xml:space="preserve">  </w:t>
      </w:r>
      <w:r>
        <w:t>Российской</w:t>
      </w:r>
      <w:r>
        <w:rPr>
          <w:spacing w:val="47"/>
        </w:rPr>
        <w:t xml:space="preserve">  </w:t>
      </w:r>
      <w:r>
        <w:t>Федерации.</w:t>
      </w:r>
      <w:r>
        <w:rPr>
          <w:spacing w:val="46"/>
        </w:rPr>
        <w:t xml:space="preserve">  </w:t>
      </w:r>
      <w:r>
        <w:t>О</w:t>
      </w:r>
      <w:r>
        <w:rPr>
          <w:spacing w:val="46"/>
        </w:rPr>
        <w:t xml:space="preserve">  </w:t>
      </w:r>
      <w:r>
        <w:t>результатах</w:t>
      </w:r>
      <w:r>
        <w:rPr>
          <w:spacing w:val="47"/>
        </w:rPr>
        <w:t xml:space="preserve">  </w:t>
      </w:r>
      <w:r>
        <w:rPr>
          <w:spacing w:val="-2"/>
        </w:rPr>
        <w:t>прошу</w:t>
      </w:r>
    </w:p>
    <w:p w:rsidR="00F14560" w:rsidRDefault="00A81B3A">
      <w:pPr>
        <w:pStyle w:val="a3"/>
        <w:tabs>
          <w:tab w:val="left" w:pos="5799"/>
        </w:tabs>
        <w:ind w:left="962"/>
      </w:pPr>
      <w:r>
        <w:t>проинформировать.</w:t>
      </w:r>
      <w:r>
        <w:rPr>
          <w:spacing w:val="80"/>
        </w:rPr>
        <w:t xml:space="preserve"> </w:t>
      </w:r>
      <w:r>
        <w:t>Приложение:</w:t>
      </w:r>
      <w:r>
        <w:rPr>
          <w:spacing w:val="80"/>
        </w:rPr>
        <w:t xml:space="preserve"> </w:t>
      </w:r>
      <w:r>
        <w:t>на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листах,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1</w:t>
      </w:r>
      <w:r>
        <w:rPr>
          <w:spacing w:val="69"/>
          <w:w w:val="150"/>
        </w:rPr>
        <w:t xml:space="preserve"> </w:t>
      </w:r>
      <w:r>
        <w:t>экз.</w:t>
      </w:r>
      <w:r>
        <w:rPr>
          <w:spacing w:val="70"/>
          <w:w w:val="150"/>
        </w:rPr>
        <w:t xml:space="preserve"> </w:t>
      </w:r>
      <w:r>
        <w:t>Об</w:t>
      </w:r>
      <w:r>
        <w:rPr>
          <w:spacing w:val="66"/>
          <w:w w:val="150"/>
        </w:rPr>
        <w:t xml:space="preserve"> </w:t>
      </w:r>
      <w:r>
        <w:t>ответственности</w:t>
      </w:r>
      <w:r>
        <w:rPr>
          <w:spacing w:val="71"/>
          <w:w w:val="150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F14560" w:rsidRDefault="00A81B3A">
      <w:pPr>
        <w:pStyle w:val="a3"/>
        <w:spacing w:before="41" w:line="448" w:lineRule="auto"/>
        <w:ind w:left="1022" w:right="2169" w:hanging="60"/>
      </w:pPr>
      <w:r>
        <w:t>заведомо</w:t>
      </w:r>
      <w:r>
        <w:rPr>
          <w:spacing w:val="-6"/>
        </w:rPr>
        <w:t xml:space="preserve"> </w:t>
      </w:r>
      <w:r>
        <w:t>ложный</w:t>
      </w:r>
      <w:r>
        <w:rPr>
          <w:spacing w:val="-5"/>
        </w:rPr>
        <w:t xml:space="preserve"> </w:t>
      </w:r>
      <w:r>
        <w:t>донос</w:t>
      </w:r>
      <w:r>
        <w:rPr>
          <w:spacing w:val="-7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ст.306</w:t>
      </w:r>
      <w:r>
        <w:rPr>
          <w:spacing w:val="-6"/>
        </w:rPr>
        <w:t xml:space="preserve"> </w:t>
      </w:r>
      <w:r>
        <w:t>УК</w:t>
      </w:r>
      <w:r>
        <w:rPr>
          <w:spacing w:val="-6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предупрежден. Директор (ФИО, подпись)</w:t>
      </w:r>
    </w:p>
    <w:p w:rsidR="00F14560" w:rsidRDefault="00F14560">
      <w:pPr>
        <w:spacing w:line="448" w:lineRule="auto"/>
        <w:sectPr w:rsidR="00F14560">
          <w:pgSz w:w="11910" w:h="16840"/>
          <w:pgMar w:top="1040" w:right="620" w:bottom="280" w:left="740" w:header="720" w:footer="720" w:gutter="0"/>
          <w:cols w:space="720"/>
        </w:sectPr>
      </w:pPr>
    </w:p>
    <w:p w:rsidR="00A81B3A" w:rsidRDefault="00A81B3A" w:rsidP="00A81B3A">
      <w:pPr>
        <w:spacing w:line="300" w:lineRule="auto"/>
        <w:ind w:firstLine="340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№3 </w:t>
      </w:r>
    </w:p>
    <w:p w:rsidR="00A81B3A" w:rsidRPr="003B1C70" w:rsidRDefault="00A81B3A" w:rsidP="00A81B3A">
      <w:pPr>
        <w:spacing w:line="300" w:lineRule="auto"/>
        <w:ind w:firstLine="340"/>
        <w:jc w:val="right"/>
      </w:pPr>
      <w:proofErr w:type="gramStart"/>
      <w:r>
        <w:t>к</w:t>
      </w:r>
      <w:proofErr w:type="gramEnd"/>
      <w:r>
        <w:t xml:space="preserve">  </w:t>
      </w:r>
      <w:r w:rsidRPr="003B1C70">
        <w:rPr>
          <w:spacing w:val="-2"/>
        </w:rPr>
        <w:t>ПОЛОЖЕНИЕ</w:t>
      </w:r>
      <w:r>
        <w:rPr>
          <w:spacing w:val="-2"/>
        </w:rPr>
        <w:t xml:space="preserve"> </w:t>
      </w:r>
      <w:r w:rsidRPr="003B1C70">
        <w:t>о</w:t>
      </w:r>
      <w:r w:rsidRPr="003B1C70">
        <w:rPr>
          <w:spacing w:val="-4"/>
        </w:rPr>
        <w:t xml:space="preserve"> </w:t>
      </w:r>
      <w:r w:rsidRPr="003B1C70">
        <w:t>мерах</w:t>
      </w:r>
      <w:r w:rsidRPr="003B1C70">
        <w:rPr>
          <w:spacing w:val="-4"/>
        </w:rPr>
        <w:t xml:space="preserve"> </w:t>
      </w:r>
      <w:r w:rsidRPr="003B1C70">
        <w:t>по</w:t>
      </w:r>
      <w:r w:rsidRPr="003B1C70">
        <w:rPr>
          <w:spacing w:val="-4"/>
        </w:rPr>
        <w:t xml:space="preserve"> </w:t>
      </w:r>
      <w:r w:rsidRPr="003B1C70">
        <w:t>недопущению</w:t>
      </w:r>
      <w:r w:rsidRPr="003B1C70">
        <w:rPr>
          <w:spacing w:val="-6"/>
        </w:rPr>
        <w:t xml:space="preserve"> </w:t>
      </w:r>
    </w:p>
    <w:p w:rsidR="00A81B3A" w:rsidRPr="003B1C70" w:rsidRDefault="00A81B3A" w:rsidP="00A81B3A">
      <w:pPr>
        <w:spacing w:line="300" w:lineRule="auto"/>
        <w:ind w:firstLine="340"/>
        <w:jc w:val="right"/>
        <w:rPr>
          <w:spacing w:val="-6"/>
        </w:rPr>
      </w:pPr>
      <w:r w:rsidRPr="003B1C70">
        <w:t>составления</w:t>
      </w:r>
      <w:r w:rsidRPr="003B1C70">
        <w:rPr>
          <w:spacing w:val="-7"/>
        </w:rPr>
        <w:t xml:space="preserve"> </w:t>
      </w:r>
      <w:r w:rsidRPr="003B1C70">
        <w:t>неофициальной</w:t>
      </w:r>
      <w:r w:rsidRPr="003B1C70">
        <w:rPr>
          <w:spacing w:val="-6"/>
        </w:rPr>
        <w:t xml:space="preserve"> </w:t>
      </w:r>
      <w:r w:rsidRPr="003B1C70">
        <w:t>отчетности</w:t>
      </w:r>
      <w:r w:rsidRPr="003B1C70">
        <w:rPr>
          <w:spacing w:val="-6"/>
        </w:rPr>
        <w:t xml:space="preserve"> </w:t>
      </w:r>
      <w:r w:rsidRPr="003B1C70">
        <w:t xml:space="preserve">и использованию </w:t>
      </w:r>
    </w:p>
    <w:p w:rsidR="00A81B3A" w:rsidRPr="003B1C70" w:rsidRDefault="00A81B3A" w:rsidP="00A81B3A">
      <w:pPr>
        <w:spacing w:line="300" w:lineRule="auto"/>
        <w:ind w:firstLine="340"/>
        <w:jc w:val="right"/>
      </w:pPr>
      <w:r w:rsidRPr="003B1C70">
        <w:t>поддельных документов МАОУ «Центр образования №76»</w:t>
      </w:r>
    </w:p>
    <w:p w:rsidR="00A81B3A" w:rsidRDefault="00A81B3A" w:rsidP="00A81B3A">
      <w:pPr>
        <w:pStyle w:val="a3"/>
        <w:spacing w:before="68" w:line="278" w:lineRule="auto"/>
        <w:ind w:left="8900" w:right="224" w:hanging="288"/>
        <w:jc w:val="right"/>
        <w:rPr>
          <w:sz w:val="26"/>
        </w:rPr>
      </w:pPr>
    </w:p>
    <w:p w:rsidR="00F14560" w:rsidRDefault="00F14560" w:rsidP="00A81B3A">
      <w:pPr>
        <w:pStyle w:val="a3"/>
        <w:spacing w:before="68" w:line="278" w:lineRule="auto"/>
        <w:ind w:left="8900" w:right="224" w:hanging="288"/>
        <w:jc w:val="right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rPr>
          <w:sz w:val="26"/>
        </w:rPr>
      </w:pPr>
    </w:p>
    <w:p w:rsidR="00F14560" w:rsidRDefault="00F14560">
      <w:pPr>
        <w:pStyle w:val="a3"/>
        <w:spacing w:before="7"/>
        <w:rPr>
          <w:sz w:val="32"/>
        </w:rPr>
      </w:pPr>
    </w:p>
    <w:p w:rsidR="00F14560" w:rsidRDefault="00A81B3A">
      <w:pPr>
        <w:pStyle w:val="Heading1"/>
      </w:pPr>
      <w:r>
        <w:rPr>
          <w:spacing w:val="-2"/>
        </w:rPr>
        <w:t>ЖУРНАЛ</w:t>
      </w:r>
    </w:p>
    <w:p w:rsidR="00F14560" w:rsidRDefault="00F14560">
      <w:pPr>
        <w:pStyle w:val="a3"/>
        <w:spacing w:before="11"/>
        <w:rPr>
          <w:b/>
          <w:sz w:val="20"/>
        </w:rPr>
      </w:pPr>
    </w:p>
    <w:p w:rsidR="00F14560" w:rsidRDefault="00A81B3A">
      <w:pPr>
        <w:pStyle w:val="Heading2"/>
        <w:ind w:left="729"/>
        <w:jc w:val="center"/>
      </w:pPr>
      <w:r>
        <w:t>регистрации</w:t>
      </w:r>
      <w:r>
        <w:rPr>
          <w:spacing w:val="-5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совершенном</w:t>
      </w:r>
      <w:r>
        <w:rPr>
          <w:spacing w:val="-2"/>
        </w:rPr>
        <w:t xml:space="preserve"> преступлении</w:t>
      </w: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866"/>
        <w:gridCol w:w="2552"/>
        <w:gridCol w:w="2551"/>
        <w:gridCol w:w="1560"/>
        <w:gridCol w:w="3827"/>
      </w:tblGrid>
      <w:tr w:rsidR="00F14560" w:rsidTr="00A81B3A">
        <w:trPr>
          <w:trHeight w:val="1103"/>
        </w:trPr>
        <w:tc>
          <w:tcPr>
            <w:tcW w:w="816" w:type="dxa"/>
          </w:tcPr>
          <w:p w:rsidR="00F14560" w:rsidRDefault="00A81B3A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866" w:type="dxa"/>
          </w:tcPr>
          <w:p w:rsidR="00F14560" w:rsidRDefault="00A81B3A"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Предмет заявления</w:t>
            </w:r>
          </w:p>
        </w:tc>
        <w:tc>
          <w:tcPr>
            <w:tcW w:w="2552" w:type="dxa"/>
          </w:tcPr>
          <w:p w:rsidR="00F14560" w:rsidRDefault="00A81B3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2551" w:type="dxa"/>
          </w:tcPr>
          <w:p w:rsidR="00F14560" w:rsidRDefault="00A81B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Адрес направления (организация)</w:t>
            </w:r>
          </w:p>
        </w:tc>
        <w:tc>
          <w:tcPr>
            <w:tcW w:w="1560" w:type="dxa"/>
          </w:tcPr>
          <w:p w:rsidR="00F14560" w:rsidRDefault="00A81B3A">
            <w:pPr>
              <w:pStyle w:val="TableParagraph"/>
              <w:ind w:left="106" w:right="3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получения ответа</w:t>
            </w:r>
          </w:p>
        </w:tc>
        <w:tc>
          <w:tcPr>
            <w:tcW w:w="3827" w:type="dxa"/>
          </w:tcPr>
          <w:p w:rsidR="00F14560" w:rsidRDefault="00A81B3A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полученного ответа</w:t>
            </w:r>
          </w:p>
        </w:tc>
      </w:tr>
      <w:tr w:rsidR="00F14560" w:rsidTr="00A81B3A">
        <w:trPr>
          <w:trHeight w:val="275"/>
        </w:trPr>
        <w:tc>
          <w:tcPr>
            <w:tcW w:w="816" w:type="dxa"/>
          </w:tcPr>
          <w:p w:rsidR="00F14560" w:rsidRDefault="00A81B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6" w:type="dxa"/>
          </w:tcPr>
          <w:p w:rsidR="00F14560" w:rsidRDefault="00A81B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F14560" w:rsidRDefault="00A81B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F14560" w:rsidRDefault="00A81B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14560" w:rsidRDefault="00A81B3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F14560" w:rsidRDefault="00A81B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14560" w:rsidTr="00A81B3A">
        <w:trPr>
          <w:trHeight w:val="277"/>
        </w:trPr>
        <w:tc>
          <w:tcPr>
            <w:tcW w:w="816" w:type="dxa"/>
          </w:tcPr>
          <w:p w:rsidR="00F14560" w:rsidRDefault="00F145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F14560" w:rsidRDefault="00F145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F14560" w:rsidRDefault="00F145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F14560" w:rsidRDefault="00F145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F14560" w:rsidRDefault="00F145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F14560" w:rsidRDefault="00F145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>
      <w:pPr>
        <w:pStyle w:val="a3"/>
        <w:rPr>
          <w:b/>
          <w:sz w:val="20"/>
        </w:rPr>
      </w:pPr>
    </w:p>
    <w:p w:rsidR="00F14560" w:rsidRDefault="00F14560" w:rsidP="00A81B3A">
      <w:pPr>
        <w:pStyle w:val="a3"/>
        <w:spacing w:before="5" w:line="230" w:lineRule="auto"/>
        <w:ind w:right="732"/>
      </w:pPr>
    </w:p>
    <w:sectPr w:rsidR="00F14560" w:rsidSect="00A81B3A">
      <w:pgSz w:w="16840" w:h="11910" w:orient="landscape"/>
      <w:pgMar w:top="620" w:right="280" w:bottom="740" w:left="10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1EB4"/>
    <w:multiLevelType w:val="multilevel"/>
    <w:tmpl w:val="9F26FE6C"/>
    <w:lvl w:ilvl="0">
      <w:start w:val="1"/>
      <w:numFmt w:val="decimal"/>
      <w:lvlText w:val="%1."/>
      <w:lvlJc w:val="left"/>
      <w:pPr>
        <w:ind w:left="120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2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3"/>
      </w:pPr>
      <w:rPr>
        <w:rFonts w:hint="default"/>
        <w:lang w:val="ru-RU" w:eastAsia="en-US" w:bidi="ar-SA"/>
      </w:rPr>
    </w:lvl>
  </w:abstractNum>
  <w:abstractNum w:abstractNumId="1">
    <w:nsid w:val="190516FE"/>
    <w:multiLevelType w:val="hybridMultilevel"/>
    <w:tmpl w:val="A168BDA4"/>
    <w:lvl w:ilvl="0" w:tplc="C7409B8E">
      <w:numFmt w:val="bullet"/>
      <w:lvlText w:val=""/>
      <w:lvlJc w:val="left"/>
      <w:pPr>
        <w:ind w:left="96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18F822">
      <w:numFmt w:val="bullet"/>
      <w:lvlText w:val="•"/>
      <w:lvlJc w:val="left"/>
      <w:pPr>
        <w:ind w:left="1918" w:hanging="171"/>
      </w:pPr>
      <w:rPr>
        <w:rFonts w:hint="default"/>
        <w:lang w:val="ru-RU" w:eastAsia="en-US" w:bidi="ar-SA"/>
      </w:rPr>
    </w:lvl>
    <w:lvl w:ilvl="2" w:tplc="F76C78AA">
      <w:numFmt w:val="bullet"/>
      <w:lvlText w:val="•"/>
      <w:lvlJc w:val="left"/>
      <w:pPr>
        <w:ind w:left="2877" w:hanging="171"/>
      </w:pPr>
      <w:rPr>
        <w:rFonts w:hint="default"/>
        <w:lang w:val="ru-RU" w:eastAsia="en-US" w:bidi="ar-SA"/>
      </w:rPr>
    </w:lvl>
    <w:lvl w:ilvl="3" w:tplc="A28EC870">
      <w:numFmt w:val="bullet"/>
      <w:lvlText w:val="•"/>
      <w:lvlJc w:val="left"/>
      <w:pPr>
        <w:ind w:left="3835" w:hanging="171"/>
      </w:pPr>
      <w:rPr>
        <w:rFonts w:hint="default"/>
        <w:lang w:val="ru-RU" w:eastAsia="en-US" w:bidi="ar-SA"/>
      </w:rPr>
    </w:lvl>
    <w:lvl w:ilvl="4" w:tplc="199E25CA">
      <w:numFmt w:val="bullet"/>
      <w:lvlText w:val="•"/>
      <w:lvlJc w:val="left"/>
      <w:pPr>
        <w:ind w:left="4794" w:hanging="171"/>
      </w:pPr>
      <w:rPr>
        <w:rFonts w:hint="default"/>
        <w:lang w:val="ru-RU" w:eastAsia="en-US" w:bidi="ar-SA"/>
      </w:rPr>
    </w:lvl>
    <w:lvl w:ilvl="5" w:tplc="F920F220">
      <w:numFmt w:val="bullet"/>
      <w:lvlText w:val="•"/>
      <w:lvlJc w:val="left"/>
      <w:pPr>
        <w:ind w:left="5753" w:hanging="171"/>
      </w:pPr>
      <w:rPr>
        <w:rFonts w:hint="default"/>
        <w:lang w:val="ru-RU" w:eastAsia="en-US" w:bidi="ar-SA"/>
      </w:rPr>
    </w:lvl>
    <w:lvl w:ilvl="6" w:tplc="45FA133E">
      <w:numFmt w:val="bullet"/>
      <w:lvlText w:val="•"/>
      <w:lvlJc w:val="left"/>
      <w:pPr>
        <w:ind w:left="6711" w:hanging="171"/>
      </w:pPr>
      <w:rPr>
        <w:rFonts w:hint="default"/>
        <w:lang w:val="ru-RU" w:eastAsia="en-US" w:bidi="ar-SA"/>
      </w:rPr>
    </w:lvl>
    <w:lvl w:ilvl="7" w:tplc="8DAA4206">
      <w:numFmt w:val="bullet"/>
      <w:lvlText w:val="•"/>
      <w:lvlJc w:val="left"/>
      <w:pPr>
        <w:ind w:left="7670" w:hanging="171"/>
      </w:pPr>
      <w:rPr>
        <w:rFonts w:hint="default"/>
        <w:lang w:val="ru-RU" w:eastAsia="en-US" w:bidi="ar-SA"/>
      </w:rPr>
    </w:lvl>
    <w:lvl w:ilvl="8" w:tplc="31F629C6">
      <w:numFmt w:val="bullet"/>
      <w:lvlText w:val="•"/>
      <w:lvlJc w:val="left"/>
      <w:pPr>
        <w:ind w:left="8629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4560"/>
    <w:rsid w:val="003B1C70"/>
    <w:rsid w:val="007B6B10"/>
    <w:rsid w:val="00817B7C"/>
    <w:rsid w:val="00A81B3A"/>
    <w:rsid w:val="00F1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456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14560"/>
    <w:pPr>
      <w:ind w:left="73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14560"/>
    <w:pPr>
      <w:ind w:left="962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14560"/>
    <w:pPr>
      <w:spacing w:before="200"/>
      <w:ind w:left="962" w:right="231"/>
      <w:jc w:val="both"/>
    </w:pPr>
  </w:style>
  <w:style w:type="paragraph" w:customStyle="1" w:styleId="TableParagraph">
    <w:name w:val="Table Paragraph"/>
    <w:basedOn w:val="a"/>
    <w:uiPriority w:val="1"/>
    <w:qFormat/>
    <w:rsid w:val="00F1456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2023-09-14T13:06:00Z</cp:lastPrinted>
  <dcterms:created xsi:type="dcterms:W3CDTF">2023-09-14T13:07:00Z</dcterms:created>
  <dcterms:modified xsi:type="dcterms:W3CDTF">2023-09-14T13:07:00Z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  <property fmtid="{D5CDD505-2E9C-101B-9397-08002B2CF9AE}" pid="5" name="Producer">
    <vt:lpwstr>Microsoft® Word 2010</vt:lpwstr>
  </property>
</Properties>
</file>