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9BF2" w14:textId="77777777" w:rsidR="00AE220B" w:rsidRDefault="00AE220B" w:rsidP="00823016">
      <w:pPr>
        <w:ind w:left="142"/>
        <w:jc w:val="both"/>
        <w:rPr>
          <w:rFonts w:eastAsia="MS Mincho"/>
          <w:i/>
          <w:lang w:val="be-BY"/>
        </w:rPr>
      </w:pPr>
    </w:p>
    <w:p w14:paraId="4FDD6BC6" w14:textId="77777777" w:rsidR="00AE220B" w:rsidRDefault="00AE220B" w:rsidP="00823016">
      <w:pPr>
        <w:ind w:left="142"/>
        <w:jc w:val="both"/>
        <w:rPr>
          <w:rFonts w:eastAsia="MS Mincho"/>
          <w:i/>
          <w:lang w:val="be-BY"/>
        </w:rPr>
      </w:pPr>
    </w:p>
    <w:p w14:paraId="2200EF07" w14:textId="4C2D4935" w:rsidR="00AE220B" w:rsidRPr="00AE220B" w:rsidRDefault="00AE220B" w:rsidP="00AE220B">
      <w:pPr>
        <w:pBdr>
          <w:bottom w:val="single" w:sz="4" w:space="0" w:color="auto"/>
        </w:pBdr>
        <w:rPr>
          <w:rFonts w:eastAsia="Calibri"/>
          <w:sz w:val="28"/>
          <w:szCs w:val="28"/>
          <w:lang w:val="be-BY" w:eastAsia="en-US"/>
        </w:rPr>
      </w:pPr>
      <w:r w:rsidRPr="00AE220B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59475E7E" wp14:editId="70857D85">
            <wp:extent cx="5935980" cy="1676400"/>
            <wp:effectExtent l="0" t="0" r="0" b="0"/>
            <wp:docPr id="560443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E9E8F" w14:textId="77777777" w:rsidR="00AE220B" w:rsidRPr="00AE220B" w:rsidRDefault="00AE220B" w:rsidP="00AE220B">
      <w:pPr>
        <w:rPr>
          <w:rFonts w:eastAsia="MS Mincho"/>
          <w:b/>
          <w:bCs/>
          <w:spacing w:val="32"/>
          <w:sz w:val="28"/>
          <w:szCs w:val="28"/>
          <w:lang w:eastAsia="en-US"/>
        </w:rPr>
      </w:pPr>
      <w:r w:rsidRPr="00AE220B">
        <w:rPr>
          <w:rFonts w:eastAsia="Calibri"/>
          <w:b/>
          <w:bCs/>
          <w:spacing w:val="32"/>
          <w:sz w:val="28"/>
          <w:szCs w:val="28"/>
          <w:lang w:val="be-BY" w:eastAsia="en-US"/>
        </w:rPr>
        <w:t>БОЙОРО</w:t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>К</w:t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</w:r>
      <w:r w:rsidRPr="00AE220B">
        <w:rPr>
          <w:rFonts w:eastAsia="MS Mincho"/>
          <w:b/>
          <w:bCs/>
          <w:spacing w:val="32"/>
          <w:sz w:val="28"/>
          <w:szCs w:val="28"/>
          <w:lang w:val="be-BY" w:eastAsia="en-US"/>
        </w:rPr>
        <w:tab/>
        <w:t xml:space="preserve">           </w:t>
      </w:r>
      <w:r w:rsidRPr="00AE220B">
        <w:rPr>
          <w:rFonts w:eastAsia="MS Mincho"/>
          <w:b/>
          <w:bCs/>
          <w:spacing w:val="32"/>
          <w:sz w:val="28"/>
          <w:szCs w:val="28"/>
          <w:lang w:eastAsia="en-US"/>
        </w:rPr>
        <w:t>ПРИКАЗ</w:t>
      </w:r>
    </w:p>
    <w:p w14:paraId="2F75A493" w14:textId="77777777" w:rsidR="00AE220B" w:rsidRPr="00AE220B" w:rsidRDefault="00AE220B" w:rsidP="00AE220B">
      <w:pPr>
        <w:rPr>
          <w:rFonts w:eastAsia="Calibri"/>
          <w:b/>
          <w:bCs/>
          <w:sz w:val="28"/>
          <w:szCs w:val="28"/>
          <w:lang w:eastAsia="en-US"/>
        </w:rPr>
      </w:pPr>
      <w:r w:rsidRPr="00AE220B">
        <w:rPr>
          <w:rFonts w:eastAsia="Calibri"/>
          <w:b/>
          <w:bCs/>
          <w:sz w:val="28"/>
          <w:szCs w:val="28"/>
          <w:lang w:eastAsia="en-US"/>
        </w:rPr>
        <w:t xml:space="preserve"> «___» _______2024 й.  </w:t>
      </w:r>
      <w:r w:rsidRPr="00AE220B">
        <w:rPr>
          <w:rFonts w:eastAsia="Calibri"/>
          <w:b/>
          <w:bCs/>
          <w:sz w:val="28"/>
          <w:szCs w:val="28"/>
          <w:lang w:eastAsia="en-US"/>
        </w:rPr>
        <w:tab/>
      </w:r>
      <w:r w:rsidRPr="00AE220B">
        <w:rPr>
          <w:rFonts w:eastAsia="Calibri"/>
          <w:b/>
          <w:bCs/>
          <w:sz w:val="28"/>
          <w:szCs w:val="28"/>
          <w:lang w:eastAsia="en-US"/>
        </w:rPr>
        <w:tab/>
        <w:t xml:space="preserve">       №                              от «____» _______2024г</w:t>
      </w:r>
    </w:p>
    <w:p w14:paraId="5D7B2BAC" w14:textId="77777777" w:rsidR="00AE220B" w:rsidRPr="00AE220B" w:rsidRDefault="00AE220B" w:rsidP="00AE220B">
      <w:pPr>
        <w:jc w:val="both"/>
        <w:rPr>
          <w:rFonts w:eastAsia="MS Mincho"/>
          <w:b/>
          <w:bCs/>
          <w:i/>
          <w:lang w:val="be-BY"/>
        </w:rPr>
      </w:pPr>
    </w:p>
    <w:p w14:paraId="55117E70" w14:textId="68714BF0" w:rsidR="00823016" w:rsidRPr="00AE220B" w:rsidRDefault="00823016" w:rsidP="00823016">
      <w:pPr>
        <w:ind w:left="142"/>
        <w:jc w:val="both"/>
        <w:rPr>
          <w:rFonts w:eastAsia="MS Mincho"/>
          <w:b/>
          <w:bCs/>
          <w:i/>
          <w:lang w:val="be-BY"/>
        </w:rPr>
      </w:pPr>
      <w:r w:rsidRPr="00AE220B">
        <w:rPr>
          <w:rFonts w:eastAsia="MS Mincho"/>
          <w:b/>
          <w:bCs/>
          <w:i/>
          <w:lang w:val="be-BY"/>
        </w:rPr>
        <w:t xml:space="preserve">О реализации программы </w:t>
      </w:r>
    </w:p>
    <w:p w14:paraId="1B2C6468" w14:textId="77777777" w:rsidR="00823016" w:rsidRPr="00AE220B" w:rsidRDefault="00823016" w:rsidP="00823016">
      <w:pPr>
        <w:ind w:left="142"/>
        <w:jc w:val="both"/>
        <w:rPr>
          <w:rFonts w:eastAsia="MS Mincho"/>
          <w:b/>
          <w:bCs/>
          <w:i/>
          <w:lang w:val="be-BY"/>
        </w:rPr>
      </w:pPr>
      <w:r w:rsidRPr="00AE220B">
        <w:rPr>
          <w:rFonts w:eastAsia="MS Mincho"/>
          <w:b/>
          <w:bCs/>
          <w:i/>
          <w:lang w:val="be-BY"/>
        </w:rPr>
        <w:t>профориентационного минимума</w:t>
      </w:r>
    </w:p>
    <w:p w14:paraId="1114BBD5" w14:textId="77777777" w:rsidR="00823016" w:rsidRPr="00823016" w:rsidRDefault="00823016" w:rsidP="00823016">
      <w:pPr>
        <w:ind w:left="142"/>
        <w:jc w:val="both"/>
        <w:rPr>
          <w:rFonts w:eastAsia="MS Mincho"/>
          <w:lang w:val="be-BY"/>
        </w:rPr>
      </w:pPr>
    </w:p>
    <w:p w14:paraId="637689E2" w14:textId="77777777" w:rsidR="00823016" w:rsidRDefault="00F06875" w:rsidP="00823016">
      <w:pPr>
        <w:ind w:left="142"/>
        <w:jc w:val="both"/>
        <w:rPr>
          <w:rFonts w:eastAsia="MS Mincho"/>
          <w:lang w:val="be-BY"/>
        </w:rPr>
      </w:pPr>
      <w:r>
        <w:rPr>
          <w:rFonts w:eastAsia="MS Mincho"/>
          <w:lang w:val="be-BY"/>
        </w:rPr>
        <w:t xml:space="preserve">              </w:t>
      </w:r>
      <w:r w:rsidR="00823016" w:rsidRPr="00823016">
        <w:rPr>
          <w:rFonts w:eastAsia="MS Mincho"/>
          <w:lang w:val="be-BY"/>
        </w:rPr>
        <w:t xml:space="preserve">На основании </w:t>
      </w:r>
      <w:r w:rsidR="0009500F">
        <w:rPr>
          <w:rFonts w:eastAsia="MS Mincho"/>
          <w:lang w:val="be-BY"/>
        </w:rPr>
        <w:t>письма ГАУ ДПО Центр опережающей проффесиональной подготовки Республики Башкортостан от 28.08.2024 № 767, телефонограммы</w:t>
      </w:r>
      <w:r w:rsidR="0009500F" w:rsidRPr="0009500F">
        <w:rPr>
          <w:rFonts w:eastAsia="MS Mincho"/>
          <w:lang w:val="be-BY"/>
        </w:rPr>
        <w:t xml:space="preserve"> </w:t>
      </w:r>
      <w:r w:rsidR="0009500F">
        <w:rPr>
          <w:rFonts w:eastAsia="MS Mincho"/>
          <w:lang w:val="be-BY"/>
        </w:rPr>
        <w:t xml:space="preserve">Управления по гуманитарным вопросам и образованию Администрации Орджоникидзевского района городского округа город Уфа № 19 от 02.09.2024, </w:t>
      </w:r>
      <w:r w:rsidR="00823016">
        <w:rPr>
          <w:rFonts w:eastAsia="MS Mincho"/>
          <w:lang w:val="be-BY"/>
        </w:rPr>
        <w:t xml:space="preserve">в целях обеспечения </w:t>
      </w:r>
      <w:r w:rsidR="0009500F">
        <w:rPr>
          <w:rFonts w:eastAsia="MS Mincho"/>
          <w:lang w:val="be-BY"/>
        </w:rPr>
        <w:t xml:space="preserve">единых организационных и методических условий реализации Единой модели  профорентации и  </w:t>
      </w:r>
      <w:r w:rsidR="00823016">
        <w:rPr>
          <w:rFonts w:eastAsia="MS Mincho"/>
          <w:lang w:val="be-BY"/>
        </w:rPr>
        <w:t>реализации программы профориентационного минимума в школе</w:t>
      </w:r>
    </w:p>
    <w:p w14:paraId="55948315" w14:textId="77777777" w:rsidR="00823016" w:rsidRDefault="00823016" w:rsidP="00823016">
      <w:pPr>
        <w:ind w:left="142"/>
        <w:jc w:val="center"/>
        <w:rPr>
          <w:rFonts w:eastAsia="MS Mincho"/>
          <w:lang w:val="be-BY"/>
        </w:rPr>
      </w:pPr>
      <w:r>
        <w:rPr>
          <w:rFonts w:eastAsia="MS Mincho"/>
          <w:lang w:val="be-BY"/>
        </w:rPr>
        <w:t>ПРИКАЗЫВАЮ:</w:t>
      </w:r>
    </w:p>
    <w:p w14:paraId="3D75B09E" w14:textId="43D14606" w:rsidR="00823016" w:rsidRDefault="00823016" w:rsidP="00F06875">
      <w:pPr>
        <w:pStyle w:val="a5"/>
        <w:numPr>
          <w:ilvl w:val="0"/>
          <w:numId w:val="1"/>
        </w:numPr>
        <w:jc w:val="both"/>
        <w:rPr>
          <w:rFonts w:eastAsia="MS Mincho"/>
          <w:lang w:val="be-BY"/>
        </w:rPr>
      </w:pPr>
      <w:r>
        <w:rPr>
          <w:rFonts w:eastAsia="MS Mincho"/>
          <w:lang w:val="be-BY"/>
        </w:rPr>
        <w:t xml:space="preserve">Назначить ЗДВР </w:t>
      </w:r>
      <w:r w:rsidR="00AE220B">
        <w:rPr>
          <w:rFonts w:eastAsia="MS Mincho"/>
          <w:lang w:val="be-BY"/>
        </w:rPr>
        <w:t>Мазневу М.Н., ЗДУВР Сенникову Д.М.</w:t>
      </w:r>
      <w:r w:rsidR="00D56515">
        <w:rPr>
          <w:rFonts w:eastAsia="MS Mincho"/>
          <w:lang w:val="be-BY"/>
        </w:rPr>
        <w:t>.</w:t>
      </w:r>
      <w:r>
        <w:rPr>
          <w:rFonts w:eastAsia="MS Mincho"/>
          <w:lang w:val="be-BY"/>
        </w:rPr>
        <w:t xml:space="preserve"> ответственным</w:t>
      </w:r>
      <w:r w:rsidR="00D56515">
        <w:rPr>
          <w:rFonts w:eastAsia="MS Mincho"/>
          <w:lang w:val="be-BY"/>
        </w:rPr>
        <w:t>и</w:t>
      </w:r>
      <w:r>
        <w:rPr>
          <w:rFonts w:eastAsia="MS Mincho"/>
          <w:lang w:val="be-BY"/>
        </w:rPr>
        <w:t xml:space="preserve"> за реализацию программы профориентационного минимума.</w:t>
      </w:r>
    </w:p>
    <w:p w14:paraId="67057E21" w14:textId="39210B6D" w:rsidR="00823016" w:rsidRDefault="00322CDA" w:rsidP="00F06875">
      <w:pPr>
        <w:pStyle w:val="a5"/>
        <w:numPr>
          <w:ilvl w:val="0"/>
          <w:numId w:val="1"/>
        </w:numPr>
        <w:jc w:val="both"/>
        <w:rPr>
          <w:rFonts w:eastAsia="MS Mincho"/>
          <w:lang w:val="be-BY"/>
        </w:rPr>
      </w:pPr>
      <w:r>
        <w:rPr>
          <w:rFonts w:eastAsia="MS Mincho"/>
          <w:lang w:val="be-BY"/>
        </w:rPr>
        <w:t>Классным руководителям 6-</w:t>
      </w:r>
      <w:r w:rsidR="00AE220B">
        <w:rPr>
          <w:rFonts w:eastAsia="MS Mincho"/>
          <w:lang w:val="be-BY"/>
        </w:rPr>
        <w:t xml:space="preserve">9 </w:t>
      </w:r>
      <w:r>
        <w:rPr>
          <w:rFonts w:eastAsia="MS Mincho"/>
          <w:lang w:val="be-BY"/>
        </w:rPr>
        <w:t>классов организовать сбор согласий на обработку персональных данных обучающихся, задействованных в реализации программы профминимума.</w:t>
      </w:r>
    </w:p>
    <w:p w14:paraId="58C4A4EF" w14:textId="2D29D307" w:rsidR="00322CDA" w:rsidRPr="00322CDA" w:rsidRDefault="00322CDA" w:rsidP="00F06875">
      <w:pPr>
        <w:pStyle w:val="a5"/>
        <w:numPr>
          <w:ilvl w:val="0"/>
          <w:numId w:val="1"/>
        </w:numPr>
        <w:jc w:val="both"/>
        <w:rPr>
          <w:rFonts w:eastAsia="MS Mincho"/>
          <w:lang w:val="be-BY"/>
        </w:rPr>
      </w:pPr>
      <w:r>
        <w:rPr>
          <w:rFonts w:eastAsia="MS Mincho"/>
          <w:lang w:val="be-BY"/>
        </w:rPr>
        <w:t>Социальному педаго</w:t>
      </w:r>
      <w:r w:rsidRPr="00322CDA">
        <w:rPr>
          <w:rFonts w:eastAsia="MS Mincho"/>
          <w:lang w:val="be-BY"/>
        </w:rPr>
        <w:t>г</w:t>
      </w:r>
      <w:r w:rsidR="0000722F">
        <w:rPr>
          <w:rFonts w:eastAsia="MS Mincho"/>
          <w:lang w:val="be-BY"/>
        </w:rPr>
        <w:t xml:space="preserve">у </w:t>
      </w:r>
      <w:r w:rsidR="00AE220B">
        <w:rPr>
          <w:rFonts w:eastAsia="MS Mincho"/>
          <w:lang w:val="be-BY"/>
        </w:rPr>
        <w:t>Мазневой М.Н.</w:t>
      </w:r>
      <w:r w:rsidR="0000722F">
        <w:rPr>
          <w:rFonts w:eastAsia="MS Mincho"/>
          <w:lang w:val="be-BY"/>
        </w:rPr>
        <w:t xml:space="preserve">, педагогу - </w:t>
      </w:r>
      <w:r w:rsidRPr="00322CDA">
        <w:rPr>
          <w:rFonts w:eastAsia="MS Mincho"/>
          <w:lang w:val="be-BY"/>
        </w:rPr>
        <w:t xml:space="preserve">психологу </w:t>
      </w:r>
      <w:r w:rsidR="00AE220B">
        <w:rPr>
          <w:rFonts w:eastAsia="MS Mincho"/>
          <w:lang w:val="be-BY"/>
        </w:rPr>
        <w:t>Фаттаховой Г.Р.</w:t>
      </w:r>
      <w:r w:rsidR="0016610D">
        <w:rPr>
          <w:rFonts w:eastAsia="MS Mincho"/>
          <w:lang w:val="be-BY"/>
        </w:rPr>
        <w:t xml:space="preserve"> </w:t>
      </w:r>
      <w:r w:rsidRPr="00322CDA">
        <w:rPr>
          <w:rFonts w:eastAsia="MS Mincho"/>
          <w:lang w:val="be-BY"/>
        </w:rPr>
        <w:t xml:space="preserve">организовать сбор согласий на обработку персональных данных </w:t>
      </w:r>
      <w:r w:rsidR="00D56515">
        <w:rPr>
          <w:rFonts w:eastAsia="MS Mincho"/>
          <w:lang w:val="be-BY"/>
        </w:rPr>
        <w:t>педагогов</w:t>
      </w:r>
      <w:r w:rsidRPr="00322CDA">
        <w:rPr>
          <w:rFonts w:eastAsia="MS Mincho"/>
          <w:lang w:val="be-BY"/>
        </w:rPr>
        <w:t>, задействованных в реализации программы профминимума.</w:t>
      </w:r>
    </w:p>
    <w:p w14:paraId="0AF842B7" w14:textId="103046E3" w:rsidR="00322CDA" w:rsidRDefault="00322CDA" w:rsidP="00F06875">
      <w:pPr>
        <w:pStyle w:val="a5"/>
        <w:numPr>
          <w:ilvl w:val="0"/>
          <w:numId w:val="1"/>
        </w:numPr>
        <w:jc w:val="both"/>
        <w:rPr>
          <w:rFonts w:eastAsia="MS Mincho"/>
          <w:lang w:val="be-BY"/>
        </w:rPr>
      </w:pPr>
      <w:r>
        <w:rPr>
          <w:rFonts w:eastAsia="MS Mincho"/>
          <w:lang w:val="be-BY"/>
        </w:rPr>
        <w:t xml:space="preserve">ЗДВР </w:t>
      </w:r>
      <w:r w:rsidR="00AE220B">
        <w:rPr>
          <w:rFonts w:eastAsia="MS Mincho"/>
          <w:lang w:val="be-BY"/>
        </w:rPr>
        <w:t>Мазневой М.Н., ЗДУВР Сенниковой Д.М.</w:t>
      </w:r>
      <w:r w:rsidR="00D56515">
        <w:rPr>
          <w:rFonts w:eastAsia="MS Mincho"/>
          <w:lang w:val="be-BY"/>
        </w:rPr>
        <w:t xml:space="preserve"> </w:t>
      </w:r>
      <w:r>
        <w:rPr>
          <w:rFonts w:eastAsia="MS Mincho"/>
          <w:lang w:val="be-BY"/>
        </w:rPr>
        <w:t>социальному педаго</w:t>
      </w:r>
      <w:r w:rsidRPr="00322CDA">
        <w:rPr>
          <w:rFonts w:eastAsia="MS Mincho"/>
          <w:lang w:val="be-BY"/>
        </w:rPr>
        <w:t xml:space="preserve">гу </w:t>
      </w:r>
      <w:r w:rsidR="00AE220B">
        <w:rPr>
          <w:rFonts w:eastAsia="MS Mincho"/>
          <w:lang w:val="be-BY"/>
        </w:rPr>
        <w:t>Мазневой М.Н.</w:t>
      </w:r>
      <w:r w:rsidRPr="00322CDA">
        <w:rPr>
          <w:rFonts w:eastAsia="MS Mincho"/>
          <w:lang w:val="be-BY"/>
        </w:rPr>
        <w:t xml:space="preserve">, педагогу- психологу </w:t>
      </w:r>
      <w:r w:rsidR="00AE220B">
        <w:rPr>
          <w:rFonts w:eastAsia="MS Mincho"/>
          <w:lang w:val="be-BY"/>
        </w:rPr>
        <w:t>Фаттаховой Г.Р.</w:t>
      </w:r>
      <w:r w:rsidR="0000722F">
        <w:rPr>
          <w:rFonts w:eastAsia="MS Mincho"/>
          <w:lang w:val="be-BY"/>
        </w:rPr>
        <w:t xml:space="preserve"> </w:t>
      </w:r>
      <w:r>
        <w:rPr>
          <w:rFonts w:eastAsia="MS Mincho"/>
          <w:lang w:val="be-BY"/>
        </w:rPr>
        <w:t>руководителям ШМО разработать план профориентационной работы на 202</w:t>
      </w:r>
      <w:r w:rsidR="0016610D">
        <w:rPr>
          <w:rFonts w:eastAsia="MS Mincho"/>
          <w:lang w:val="be-BY"/>
        </w:rPr>
        <w:t>4</w:t>
      </w:r>
      <w:r>
        <w:rPr>
          <w:rFonts w:eastAsia="MS Mincho"/>
          <w:lang w:val="be-BY"/>
        </w:rPr>
        <w:t>-202</w:t>
      </w:r>
      <w:r w:rsidR="0016610D">
        <w:rPr>
          <w:rFonts w:eastAsia="MS Mincho"/>
          <w:lang w:val="be-BY"/>
        </w:rPr>
        <w:t>5</w:t>
      </w:r>
      <w:r>
        <w:rPr>
          <w:rFonts w:eastAsia="MS Mincho"/>
          <w:lang w:val="be-BY"/>
        </w:rPr>
        <w:t xml:space="preserve"> учебный год в соответствии с выбранным уровнем реализации программы.</w:t>
      </w:r>
    </w:p>
    <w:p w14:paraId="71240A72" w14:textId="77777777" w:rsidR="00322CDA" w:rsidRDefault="00322CDA" w:rsidP="00F06875">
      <w:pPr>
        <w:pStyle w:val="a5"/>
        <w:numPr>
          <w:ilvl w:val="0"/>
          <w:numId w:val="1"/>
        </w:numPr>
        <w:jc w:val="both"/>
        <w:rPr>
          <w:rFonts w:eastAsia="MS Mincho"/>
          <w:lang w:val="be-BY"/>
        </w:rPr>
      </w:pPr>
      <w:r>
        <w:rPr>
          <w:rFonts w:eastAsia="MS Mincho"/>
          <w:lang w:val="be-BY"/>
        </w:rPr>
        <w:t>Ответственным должностным лицам пр</w:t>
      </w:r>
      <w:r w:rsidR="00F06875">
        <w:rPr>
          <w:rFonts w:eastAsia="MS Mincho"/>
          <w:lang w:val="be-BY"/>
        </w:rPr>
        <w:t>инять м</w:t>
      </w:r>
      <w:r>
        <w:rPr>
          <w:rFonts w:eastAsia="MS Mincho"/>
          <w:lang w:val="be-BY"/>
        </w:rPr>
        <w:t>еры по обеспечению безопасности несовершеннолетних участников во время проведения мероприятий программы профминимума.</w:t>
      </w:r>
    </w:p>
    <w:p w14:paraId="0EB19873" w14:textId="3024F0E9" w:rsidR="00322CDA" w:rsidRPr="00322CDA" w:rsidRDefault="00322CDA" w:rsidP="00F06875">
      <w:pPr>
        <w:pStyle w:val="a5"/>
        <w:numPr>
          <w:ilvl w:val="0"/>
          <w:numId w:val="1"/>
        </w:numPr>
        <w:jc w:val="both"/>
        <w:rPr>
          <w:rFonts w:eastAsia="MS Mincho"/>
          <w:lang w:val="be-BY"/>
        </w:rPr>
      </w:pPr>
      <w:r w:rsidRPr="00322CDA">
        <w:t xml:space="preserve">ЗДВР </w:t>
      </w:r>
      <w:proofErr w:type="spellStart"/>
      <w:r w:rsidR="00AE220B">
        <w:t>Мазневой</w:t>
      </w:r>
      <w:proofErr w:type="spellEnd"/>
      <w:r w:rsidR="00AE220B">
        <w:t xml:space="preserve"> М.Н.</w:t>
      </w:r>
      <w:r w:rsidRPr="00322CDA">
        <w:t xml:space="preserve"> довести данную информацию до сведения классных руководителей 6-11 классов.</w:t>
      </w:r>
    </w:p>
    <w:p w14:paraId="4E322FF2" w14:textId="77777777" w:rsidR="00322CDA" w:rsidRPr="00322CDA" w:rsidRDefault="00322CDA" w:rsidP="00F06875">
      <w:pPr>
        <w:pStyle w:val="a5"/>
        <w:numPr>
          <w:ilvl w:val="0"/>
          <w:numId w:val="1"/>
        </w:numPr>
        <w:jc w:val="both"/>
      </w:pPr>
      <w:r w:rsidRPr="00322CDA">
        <w:t>Контроль за исполнением приказа оставляю за собой.</w:t>
      </w:r>
    </w:p>
    <w:p w14:paraId="76662B48" w14:textId="77777777" w:rsidR="00322CDA" w:rsidRPr="00322CDA" w:rsidRDefault="00322CDA" w:rsidP="00322CDA">
      <w:pPr>
        <w:ind w:left="142"/>
      </w:pPr>
    </w:p>
    <w:p w14:paraId="4897573A" w14:textId="22433125" w:rsidR="00322CDA" w:rsidRDefault="00AE220B" w:rsidP="00322CDA">
      <w:pPr>
        <w:ind w:left="142"/>
      </w:pPr>
      <w:r>
        <w:t xml:space="preserve">Директор МАОУ «Центр образования № </w:t>
      </w:r>
      <w:proofErr w:type="gramStart"/>
      <w:r>
        <w:t xml:space="preserve">76»   </w:t>
      </w:r>
      <w:proofErr w:type="gramEnd"/>
      <w:r>
        <w:t xml:space="preserve">                                      Булавина Л.С.</w:t>
      </w:r>
    </w:p>
    <w:p w14:paraId="0CA6290D" w14:textId="77777777" w:rsidR="00AE220B" w:rsidRDefault="00AE220B" w:rsidP="00322CDA">
      <w:pPr>
        <w:ind w:left="142"/>
      </w:pPr>
    </w:p>
    <w:p w14:paraId="38FB50A3" w14:textId="1F654F76" w:rsidR="00AE220B" w:rsidRDefault="00AE220B" w:rsidP="00322CDA">
      <w:pPr>
        <w:ind w:left="142"/>
      </w:pPr>
      <w:r>
        <w:t>С приказом ознакомлены:</w:t>
      </w:r>
    </w:p>
    <w:p w14:paraId="7D303273" w14:textId="63214F2D" w:rsidR="00AE220B" w:rsidRDefault="00AE220B" w:rsidP="00322CDA">
      <w:pPr>
        <w:ind w:left="142"/>
      </w:pPr>
      <w:r>
        <w:t>Мазнева М.Н.</w:t>
      </w:r>
    </w:p>
    <w:p w14:paraId="393ECAF6" w14:textId="0990D983" w:rsidR="00AE220B" w:rsidRDefault="00AE220B" w:rsidP="00322CDA">
      <w:pPr>
        <w:ind w:left="142"/>
      </w:pPr>
      <w:r>
        <w:t>Сенникова Д.М.</w:t>
      </w:r>
    </w:p>
    <w:p w14:paraId="1E8C26A2" w14:textId="3902117A" w:rsidR="00AE220B" w:rsidRPr="00322CDA" w:rsidRDefault="00AE220B" w:rsidP="00322CDA">
      <w:pPr>
        <w:ind w:left="142"/>
      </w:pPr>
      <w:r>
        <w:t>Фаттахова Г.Р.</w:t>
      </w:r>
    </w:p>
    <w:p w14:paraId="6485EBB7" w14:textId="143AEB92" w:rsidR="00322CDA" w:rsidRPr="00322CDA" w:rsidRDefault="00322CDA" w:rsidP="00AE220B">
      <w:r>
        <w:t xml:space="preserve">   </w:t>
      </w:r>
    </w:p>
    <w:sectPr w:rsidR="00322CDA" w:rsidRPr="00322CDA" w:rsidSect="009E0F7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35D59"/>
    <w:multiLevelType w:val="hybridMultilevel"/>
    <w:tmpl w:val="21947D80"/>
    <w:lvl w:ilvl="0" w:tplc="9626B8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670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EA6"/>
    <w:rsid w:val="0000722F"/>
    <w:rsid w:val="0009500F"/>
    <w:rsid w:val="0016610D"/>
    <w:rsid w:val="00322CDA"/>
    <w:rsid w:val="005C173C"/>
    <w:rsid w:val="00783ECA"/>
    <w:rsid w:val="00823016"/>
    <w:rsid w:val="009E0F7D"/>
    <w:rsid w:val="00AE220B"/>
    <w:rsid w:val="00C06EA6"/>
    <w:rsid w:val="00D56515"/>
    <w:rsid w:val="00F06875"/>
    <w:rsid w:val="00F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E278"/>
  <w15:docId w15:val="{C759A992-9042-4201-989B-BA0F0527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 Мазнева</cp:lastModifiedBy>
  <cp:revision>5</cp:revision>
  <cp:lastPrinted>2024-09-09T09:55:00Z</cp:lastPrinted>
  <dcterms:created xsi:type="dcterms:W3CDTF">2023-08-23T11:03:00Z</dcterms:created>
  <dcterms:modified xsi:type="dcterms:W3CDTF">2024-10-02T01:31:00Z</dcterms:modified>
</cp:coreProperties>
</file>